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22" w:rsidRPr="004C1822" w:rsidRDefault="007F3FD4" w:rsidP="004C1822">
      <w:pPr>
        <w:spacing w:before="75" w:after="0" w:line="240" w:lineRule="auto"/>
        <w:outlineLvl w:val="1"/>
        <w:rPr>
          <w:rFonts w:ascii="Tahoma" w:eastAsia="Times New Roman" w:hAnsi="Tahoma" w:cs="Tahoma"/>
          <w:b/>
          <w:bCs/>
          <w:color w:val="004000"/>
          <w:sz w:val="21"/>
          <w:szCs w:val="21"/>
          <w:lang w:eastAsia="ru-RU"/>
        </w:rPr>
      </w:pPr>
      <w:r>
        <w:rPr>
          <w:rFonts w:ascii="Tahoma" w:eastAsia="Times New Roman" w:hAnsi="Tahoma" w:cs="Tahoma"/>
          <w:b/>
          <w:bCs/>
          <w:color w:val="004000"/>
          <w:sz w:val="21"/>
          <w:szCs w:val="21"/>
          <w:lang w:eastAsia="ru-RU"/>
        </w:rPr>
        <w:t>Анализ учебно-воспитательной</w:t>
      </w:r>
      <w:r w:rsidR="004C1822" w:rsidRPr="004C1822">
        <w:rPr>
          <w:rFonts w:ascii="Tahoma" w:eastAsia="Times New Roman" w:hAnsi="Tahoma" w:cs="Tahoma"/>
          <w:b/>
          <w:bCs/>
          <w:color w:val="004000"/>
          <w:sz w:val="21"/>
          <w:szCs w:val="21"/>
          <w:lang w:eastAsia="ru-RU"/>
        </w:rPr>
        <w:t xml:space="preserve"> работы</w:t>
      </w:r>
      <w:r w:rsidR="004C1822">
        <w:rPr>
          <w:rFonts w:ascii="Tahoma" w:eastAsia="Times New Roman" w:hAnsi="Tahoma" w:cs="Tahoma"/>
          <w:b/>
          <w:bCs/>
          <w:color w:val="004000"/>
          <w:sz w:val="21"/>
          <w:szCs w:val="21"/>
          <w:lang w:eastAsia="ru-RU"/>
        </w:rPr>
        <w:t xml:space="preserve"> МКОУ «</w:t>
      </w:r>
      <w:proofErr w:type="spellStart"/>
      <w:r w:rsidR="004C1822">
        <w:rPr>
          <w:rFonts w:ascii="Tahoma" w:eastAsia="Times New Roman" w:hAnsi="Tahoma" w:cs="Tahoma"/>
          <w:b/>
          <w:bCs/>
          <w:color w:val="004000"/>
          <w:sz w:val="21"/>
          <w:szCs w:val="21"/>
          <w:lang w:eastAsia="ru-RU"/>
        </w:rPr>
        <w:t>Кутишинская</w:t>
      </w:r>
      <w:proofErr w:type="spellEnd"/>
      <w:r w:rsidR="004C1822">
        <w:rPr>
          <w:rFonts w:ascii="Tahoma" w:eastAsia="Times New Roman" w:hAnsi="Tahoma" w:cs="Tahoma"/>
          <w:b/>
          <w:bCs/>
          <w:color w:val="004000"/>
          <w:sz w:val="21"/>
          <w:szCs w:val="21"/>
          <w:lang w:eastAsia="ru-RU"/>
        </w:rPr>
        <w:t xml:space="preserve"> СОШ» </w:t>
      </w:r>
      <w:r w:rsidR="004C1822" w:rsidRPr="004C1822">
        <w:rPr>
          <w:rFonts w:ascii="Tahoma" w:eastAsia="Times New Roman" w:hAnsi="Tahoma" w:cs="Tahoma"/>
          <w:b/>
          <w:bCs/>
          <w:color w:val="004000"/>
          <w:sz w:val="21"/>
          <w:szCs w:val="21"/>
          <w:lang w:eastAsia="ru-RU"/>
        </w:rPr>
        <w:t xml:space="preserve"> за 2017-2018 учебный год</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right"/>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 работы школы –</w:t>
      </w:r>
    </w:p>
    <w:p w:rsidR="004C1822" w:rsidRPr="004C1822" w:rsidRDefault="004C1822" w:rsidP="004C1822">
      <w:pPr>
        <w:spacing w:after="0" w:line="240" w:lineRule="auto"/>
        <w:jc w:val="right"/>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это управленческий урок,</w:t>
      </w:r>
    </w:p>
    <w:p w:rsidR="004C1822" w:rsidRPr="004C1822" w:rsidRDefault="004C1822" w:rsidP="004C1822">
      <w:pPr>
        <w:spacing w:after="0" w:line="240" w:lineRule="auto"/>
        <w:jc w:val="right"/>
        <w:rPr>
          <w:rFonts w:ascii="Tahoma" w:eastAsia="Times New Roman" w:hAnsi="Tahoma" w:cs="Tahoma"/>
          <w:color w:val="000000"/>
          <w:sz w:val="21"/>
          <w:szCs w:val="21"/>
          <w:lang w:eastAsia="ru-RU"/>
        </w:rPr>
      </w:pPr>
      <w:proofErr w:type="gramStart"/>
      <w:r w:rsidRPr="004C1822">
        <w:rPr>
          <w:rFonts w:ascii="Tahoma" w:eastAsia="Times New Roman" w:hAnsi="Tahoma" w:cs="Tahoma"/>
          <w:color w:val="000000"/>
          <w:sz w:val="21"/>
          <w:szCs w:val="21"/>
          <w:lang w:eastAsia="ru-RU"/>
        </w:rPr>
        <w:t>который</w:t>
      </w:r>
      <w:proofErr w:type="gramEnd"/>
      <w:r w:rsidRPr="004C1822">
        <w:rPr>
          <w:rFonts w:ascii="Tahoma" w:eastAsia="Times New Roman" w:hAnsi="Tahoma" w:cs="Tahoma"/>
          <w:color w:val="000000"/>
          <w:sz w:val="21"/>
          <w:szCs w:val="21"/>
          <w:lang w:eastAsia="ru-RU"/>
        </w:rPr>
        <w:t xml:space="preserve"> мы извлекаем из прошлого</w:t>
      </w:r>
    </w:p>
    <w:p w:rsidR="004C1822" w:rsidRPr="004C1822" w:rsidRDefault="004C1822" w:rsidP="004C1822">
      <w:pPr>
        <w:spacing w:after="0" w:line="240" w:lineRule="auto"/>
        <w:jc w:val="right"/>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для будущего выдвижения новых целей и задач,</w:t>
      </w:r>
    </w:p>
    <w:p w:rsidR="004C1822" w:rsidRPr="004C1822" w:rsidRDefault="004C1822" w:rsidP="004C1822">
      <w:pPr>
        <w:spacing w:after="0" w:line="240" w:lineRule="auto"/>
        <w:jc w:val="right"/>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модель движения вперед.</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Введение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На основании анализа работы школы за 2016/2017 учебный год были определены следующие приоритетные направления деятельности школы на 2017-2018 учебный год: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личностная ориентированность и вариативность образования;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внедрение системно-</w:t>
      </w:r>
      <w:proofErr w:type="spellStart"/>
      <w:r w:rsidRPr="004C1822">
        <w:rPr>
          <w:rFonts w:ascii="Tahoma" w:eastAsia="Times New Roman" w:hAnsi="Tahoma" w:cs="Tahoma"/>
          <w:color w:val="000000"/>
          <w:sz w:val="21"/>
          <w:szCs w:val="21"/>
          <w:lang w:eastAsia="ru-RU"/>
        </w:rPr>
        <w:t>деятельностного</w:t>
      </w:r>
      <w:proofErr w:type="spellEnd"/>
      <w:r w:rsidRPr="004C1822">
        <w:rPr>
          <w:rFonts w:ascii="Tahoma" w:eastAsia="Times New Roman" w:hAnsi="Tahoma" w:cs="Tahoma"/>
          <w:color w:val="000000"/>
          <w:sz w:val="21"/>
          <w:szCs w:val="21"/>
          <w:lang w:eastAsia="ru-RU"/>
        </w:rPr>
        <w:t xml:space="preserve"> подхода в обучении;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формирование творческой среды для развития индивидуальных способностей учащихся;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сохранение и укрепление здоровья учащихся, привитие навыков здорового образа жизни.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Определены задачи на 2017-2018 учебный год:</w:t>
      </w:r>
    </w:p>
    <w:p w:rsidR="004C1822" w:rsidRPr="004C1822" w:rsidRDefault="004C1822" w:rsidP="004C1822">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Создание условий для повышения качества образовательной подготовки за счет: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совершенствования механизмов повышения мотивации учащихся к учебной деятельности;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формирования у учащихся ключевых компетенций в процессе овладения универсальными учебными действиями.</w:t>
      </w:r>
    </w:p>
    <w:p w:rsidR="004C1822" w:rsidRPr="004C1822" w:rsidRDefault="004C1822" w:rsidP="004C1822">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Совершенствование системы образовательного процесса и обеспечение стабильных результатов учебной деятельности,</w:t>
      </w:r>
    </w:p>
    <w:p w:rsidR="004C1822" w:rsidRPr="004C1822" w:rsidRDefault="004C1822" w:rsidP="004C1822">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Развитие социально-адаптивной,   конкурентоспособной личности, способной на сознательный выбор жизненной позиции, на самостоятельную выработку идей, умеющий ориентироваться в современных социокультурных условиях.</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связи с этим была определена тема работы школы: </w:t>
      </w:r>
      <w:r w:rsidR="00BD0F54">
        <w:rPr>
          <w:rFonts w:ascii="Tahoma" w:eastAsia="Times New Roman" w:hAnsi="Tahoma" w:cs="Tahoma"/>
          <w:b/>
          <w:bCs/>
          <w:color w:val="000000"/>
          <w:sz w:val="21"/>
          <w:szCs w:val="21"/>
          <w:lang w:eastAsia="ru-RU"/>
        </w:rPr>
        <w:t xml:space="preserve">« </w:t>
      </w:r>
      <w:proofErr w:type="spellStart"/>
      <w:r w:rsidR="001A2875">
        <w:rPr>
          <w:rFonts w:ascii="Tahoma" w:eastAsia="Times New Roman" w:hAnsi="Tahoma" w:cs="Tahoma"/>
          <w:b/>
          <w:bCs/>
          <w:color w:val="000000"/>
          <w:sz w:val="21"/>
          <w:szCs w:val="21"/>
          <w:lang w:eastAsia="ru-RU"/>
        </w:rPr>
        <w:t>Диффереценциация</w:t>
      </w:r>
      <w:proofErr w:type="spellEnd"/>
      <w:r w:rsidR="001A2875">
        <w:rPr>
          <w:rFonts w:ascii="Tahoma" w:eastAsia="Times New Roman" w:hAnsi="Tahoma" w:cs="Tahoma"/>
          <w:b/>
          <w:bCs/>
          <w:color w:val="000000"/>
          <w:sz w:val="21"/>
          <w:szCs w:val="21"/>
          <w:lang w:eastAsia="ru-RU"/>
        </w:rPr>
        <w:t xml:space="preserve"> </w:t>
      </w:r>
      <w:proofErr w:type="gramStart"/>
      <w:r w:rsidR="001A2875">
        <w:rPr>
          <w:rFonts w:ascii="Tahoma" w:eastAsia="Times New Roman" w:hAnsi="Tahoma" w:cs="Tahoma"/>
          <w:b/>
          <w:bCs/>
          <w:color w:val="000000"/>
          <w:sz w:val="21"/>
          <w:szCs w:val="21"/>
          <w:lang w:eastAsia="ru-RU"/>
        </w:rPr>
        <w:t>обучения-одна</w:t>
      </w:r>
      <w:proofErr w:type="gramEnd"/>
      <w:r w:rsidR="001A2875">
        <w:rPr>
          <w:rFonts w:ascii="Tahoma" w:eastAsia="Times New Roman" w:hAnsi="Tahoma" w:cs="Tahoma"/>
          <w:b/>
          <w:bCs/>
          <w:color w:val="000000"/>
          <w:sz w:val="21"/>
          <w:szCs w:val="21"/>
          <w:lang w:eastAsia="ru-RU"/>
        </w:rPr>
        <w:t xml:space="preserve"> из функций </w:t>
      </w:r>
      <w:proofErr w:type="spellStart"/>
      <w:r w:rsidR="001A2875">
        <w:rPr>
          <w:rFonts w:ascii="Tahoma" w:eastAsia="Times New Roman" w:hAnsi="Tahoma" w:cs="Tahoma"/>
          <w:b/>
          <w:bCs/>
          <w:color w:val="000000"/>
          <w:sz w:val="21"/>
          <w:szCs w:val="21"/>
          <w:lang w:eastAsia="ru-RU"/>
        </w:rPr>
        <w:t>гуманизации</w:t>
      </w:r>
      <w:proofErr w:type="spellEnd"/>
      <w:r w:rsidR="001A2875">
        <w:rPr>
          <w:rFonts w:ascii="Tahoma" w:eastAsia="Times New Roman" w:hAnsi="Tahoma" w:cs="Tahoma"/>
          <w:b/>
          <w:bCs/>
          <w:color w:val="000000"/>
          <w:sz w:val="21"/>
          <w:szCs w:val="21"/>
          <w:lang w:eastAsia="ru-RU"/>
        </w:rPr>
        <w:t xml:space="preserve"> образования</w:t>
      </w:r>
      <w:r w:rsidR="00BD0F54">
        <w:rPr>
          <w:rFonts w:ascii="Tahoma" w:eastAsia="Times New Roman" w:hAnsi="Tahoma" w:cs="Tahoma"/>
          <w:b/>
          <w:bCs/>
          <w:color w:val="000000"/>
          <w:sz w:val="21"/>
          <w:szCs w:val="21"/>
          <w:lang w:eastAsia="ru-RU"/>
        </w:rPr>
        <w:t xml:space="preserve"> </w:t>
      </w:r>
      <w:r w:rsidRPr="004C1822">
        <w:rPr>
          <w:rFonts w:ascii="Tahoma" w:eastAsia="Times New Roman" w:hAnsi="Tahoma" w:cs="Tahoma"/>
          <w:b/>
          <w:bCs/>
          <w:color w:val="000000"/>
          <w:sz w:val="21"/>
          <w:szCs w:val="21"/>
          <w:lang w:eastAsia="ru-RU"/>
        </w:rPr>
        <w:t>»,</w:t>
      </w:r>
      <w:r w:rsidRPr="004C1822">
        <w:rPr>
          <w:rFonts w:ascii="Tahoma" w:eastAsia="Times New Roman" w:hAnsi="Tahoma" w:cs="Tahoma"/>
          <w:color w:val="000000"/>
          <w:sz w:val="21"/>
          <w:szCs w:val="21"/>
          <w:lang w:eastAsia="ru-RU"/>
        </w:rPr>
        <w:t> а также выдвинуты следующие образовательные </w:t>
      </w:r>
      <w:r w:rsidRPr="004C1822">
        <w:rPr>
          <w:rFonts w:ascii="Tahoma" w:eastAsia="Times New Roman" w:hAnsi="Tahoma" w:cs="Tahoma"/>
          <w:b/>
          <w:bCs/>
          <w:color w:val="000000"/>
          <w:sz w:val="21"/>
          <w:szCs w:val="21"/>
          <w:lang w:eastAsia="ru-RU"/>
        </w:rPr>
        <w:t>задачи: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1</w:t>
      </w:r>
      <w:r w:rsidRPr="004C1822">
        <w:rPr>
          <w:rFonts w:ascii="Tahoma" w:eastAsia="Times New Roman" w:hAnsi="Tahoma" w:cs="Tahoma"/>
          <w:color w:val="000000"/>
          <w:sz w:val="21"/>
          <w:szCs w:val="21"/>
          <w:lang w:eastAsia="ru-RU"/>
        </w:rPr>
        <w:t>.  </w:t>
      </w:r>
      <w:r w:rsidRPr="004C1822">
        <w:rPr>
          <w:rFonts w:ascii="Tahoma" w:eastAsia="Times New Roman" w:hAnsi="Tahoma" w:cs="Tahoma"/>
          <w:b/>
          <w:bCs/>
          <w:color w:val="000000"/>
          <w:sz w:val="21"/>
          <w:szCs w:val="21"/>
          <w:lang w:eastAsia="ru-RU"/>
        </w:rPr>
        <w:t>Создание условий для повышения качества образовательной подготовки за счет:</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совершенствования механизмов повышения мотивации обучающихся к учебной деятельности;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формирования у обучающихся ключевых компетенций в процессе овладения универсальными учебными действиями;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развития </w:t>
      </w:r>
      <w:proofErr w:type="spellStart"/>
      <w:r w:rsidRPr="004C1822">
        <w:rPr>
          <w:rFonts w:ascii="Tahoma" w:eastAsia="Times New Roman" w:hAnsi="Tahoma" w:cs="Tahoma"/>
          <w:color w:val="000000"/>
          <w:sz w:val="21"/>
          <w:szCs w:val="21"/>
          <w:lang w:eastAsia="ru-RU"/>
        </w:rPr>
        <w:t>внутришкольной</w:t>
      </w:r>
      <w:proofErr w:type="spellEnd"/>
      <w:r w:rsidRPr="004C1822">
        <w:rPr>
          <w:rFonts w:ascii="Tahoma" w:eastAsia="Times New Roman" w:hAnsi="Tahoma" w:cs="Tahoma"/>
          <w:color w:val="000000"/>
          <w:sz w:val="21"/>
          <w:szCs w:val="21"/>
          <w:lang w:eastAsia="ru-RU"/>
        </w:rPr>
        <w:t xml:space="preserve"> системы оценки качества образования, сопоставления реальных достигаемых образовательных результатов с требованиями ФГОС, социальным и личностным ожиданиям потребителей образовательных услуг.</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2.Обеспечение  методического  сопровождения  педагогов</w:t>
      </w:r>
      <w:r w:rsidRPr="004C1822">
        <w:rPr>
          <w:rFonts w:ascii="Tahoma" w:eastAsia="Times New Roman" w:hAnsi="Tahoma" w:cs="Tahoma"/>
          <w:color w:val="000000"/>
          <w:sz w:val="21"/>
          <w:szCs w:val="21"/>
          <w:lang w:eastAsia="ru-RU"/>
        </w:rPr>
        <w:t xml:space="preserve"> в условиях подготовки к реализации Федерального Государственного Образовательного Стандарта основного  общего образования в 2017-2018 учебном году </w:t>
      </w:r>
      <w:proofErr w:type="gramStart"/>
      <w:r w:rsidRPr="004C1822">
        <w:rPr>
          <w:rFonts w:ascii="Tahoma" w:eastAsia="Times New Roman" w:hAnsi="Tahoma" w:cs="Tahoma"/>
          <w:color w:val="000000"/>
          <w:sz w:val="21"/>
          <w:szCs w:val="21"/>
          <w:lang w:eastAsia="ru-RU"/>
        </w:rPr>
        <w:t>через</w:t>
      </w:r>
      <w:proofErr w:type="gramEnd"/>
      <w:r w:rsidRPr="004C1822">
        <w:rPr>
          <w:rFonts w:ascii="Tahoma" w:eastAsia="Times New Roman" w:hAnsi="Tahoma" w:cs="Tahoma"/>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проведение тематических школьных семинаров, мастер-классов и </w:t>
      </w:r>
      <w:proofErr w:type="spellStart"/>
      <w:proofErr w:type="gramStart"/>
      <w:r w:rsidRPr="004C1822">
        <w:rPr>
          <w:rFonts w:ascii="Tahoma" w:eastAsia="Times New Roman" w:hAnsi="Tahoma" w:cs="Tahoma"/>
          <w:color w:val="000000"/>
          <w:sz w:val="21"/>
          <w:szCs w:val="21"/>
          <w:lang w:eastAsia="ru-RU"/>
        </w:rPr>
        <w:t>др</w:t>
      </w:r>
      <w:proofErr w:type="spellEnd"/>
      <w:proofErr w:type="gramEnd"/>
      <w:r w:rsidRPr="004C1822">
        <w:rPr>
          <w:rFonts w:ascii="Tahoma" w:eastAsia="Times New Roman" w:hAnsi="Tahoma" w:cs="Tahoma"/>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организацию </w:t>
      </w:r>
      <w:proofErr w:type="spellStart"/>
      <w:r w:rsidRPr="004C1822">
        <w:rPr>
          <w:rFonts w:ascii="Tahoma" w:eastAsia="Times New Roman" w:hAnsi="Tahoma" w:cs="Tahoma"/>
          <w:color w:val="000000"/>
          <w:sz w:val="21"/>
          <w:szCs w:val="21"/>
          <w:lang w:eastAsia="ru-RU"/>
        </w:rPr>
        <w:t>взаимопосещений</w:t>
      </w:r>
      <w:proofErr w:type="spellEnd"/>
      <w:r w:rsidRPr="004C1822">
        <w:rPr>
          <w:rFonts w:ascii="Tahoma" w:eastAsia="Times New Roman" w:hAnsi="Tahoma" w:cs="Tahoma"/>
          <w:color w:val="000000"/>
          <w:sz w:val="21"/>
          <w:szCs w:val="21"/>
          <w:lang w:eastAsia="ru-RU"/>
        </w:rPr>
        <w:t xml:space="preserve"> уроков;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работу школьных и районных методических объединений;</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-изучение нормативно-правовых документов, регламентирующих введение федерального государственного образовательного стандарта основного общего образования.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3</w:t>
      </w:r>
      <w:r w:rsidRPr="004C1822">
        <w:rPr>
          <w:rFonts w:ascii="Tahoma" w:eastAsia="Times New Roman" w:hAnsi="Tahoma" w:cs="Tahoma"/>
          <w:color w:val="000000"/>
          <w:sz w:val="21"/>
          <w:szCs w:val="21"/>
          <w:lang w:eastAsia="ru-RU"/>
        </w:rPr>
        <w:t>.  </w:t>
      </w:r>
      <w:r w:rsidRPr="004C1822">
        <w:rPr>
          <w:rFonts w:ascii="Tahoma" w:eastAsia="Times New Roman" w:hAnsi="Tahoma" w:cs="Tahoma"/>
          <w:b/>
          <w:bCs/>
          <w:color w:val="000000"/>
          <w:sz w:val="21"/>
          <w:szCs w:val="21"/>
          <w:lang w:eastAsia="ru-RU"/>
        </w:rPr>
        <w:t xml:space="preserve">Повышение профессиональной компетентности </w:t>
      </w:r>
      <w:proofErr w:type="gramStart"/>
      <w:r w:rsidRPr="004C1822">
        <w:rPr>
          <w:rFonts w:ascii="Tahoma" w:eastAsia="Times New Roman" w:hAnsi="Tahoma" w:cs="Tahoma"/>
          <w:b/>
          <w:bCs/>
          <w:color w:val="000000"/>
          <w:sz w:val="21"/>
          <w:szCs w:val="21"/>
          <w:lang w:eastAsia="ru-RU"/>
        </w:rPr>
        <w:t>через</w:t>
      </w:r>
      <w:proofErr w:type="gramEnd"/>
      <w:r w:rsidRPr="004C1822">
        <w:rPr>
          <w:rFonts w:ascii="Tahoma" w:eastAsia="Times New Roman" w:hAnsi="Tahoma" w:cs="Tahoma"/>
          <w:b/>
          <w:bCs/>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развитие </w:t>
      </w:r>
      <w:proofErr w:type="spellStart"/>
      <w:r w:rsidRPr="004C1822">
        <w:rPr>
          <w:rFonts w:ascii="Tahoma" w:eastAsia="Times New Roman" w:hAnsi="Tahoma" w:cs="Tahoma"/>
          <w:color w:val="000000"/>
          <w:sz w:val="21"/>
          <w:szCs w:val="21"/>
          <w:lang w:eastAsia="ru-RU"/>
        </w:rPr>
        <w:t>внутришкольной</w:t>
      </w:r>
      <w:proofErr w:type="spellEnd"/>
      <w:r w:rsidRPr="004C1822">
        <w:rPr>
          <w:rFonts w:ascii="Tahoma" w:eastAsia="Times New Roman" w:hAnsi="Tahoma" w:cs="Tahoma"/>
          <w:color w:val="000000"/>
          <w:sz w:val="21"/>
          <w:szCs w:val="21"/>
          <w:lang w:eastAsia="ru-RU"/>
        </w:rPr>
        <w:t xml:space="preserve"> системы  повышения квалификации учителей;</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-совершенствование организационной, аналитической, прогнозирующей и творческой деятельности  школьных методических семинаров;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-развитие системы самообразования, презентацию передового педагогического опыта.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lastRenderedPageBreak/>
        <w:t>4.Совершенствование применения системно-</w:t>
      </w:r>
      <w:proofErr w:type="spellStart"/>
      <w:r w:rsidRPr="004C1822">
        <w:rPr>
          <w:rFonts w:ascii="Tahoma" w:eastAsia="Times New Roman" w:hAnsi="Tahoma" w:cs="Tahoma"/>
          <w:b/>
          <w:bCs/>
          <w:color w:val="000000"/>
          <w:sz w:val="21"/>
          <w:szCs w:val="21"/>
          <w:lang w:eastAsia="ru-RU"/>
        </w:rPr>
        <w:t>деятельностного</w:t>
      </w:r>
      <w:proofErr w:type="spellEnd"/>
      <w:r w:rsidRPr="004C1822">
        <w:rPr>
          <w:rFonts w:ascii="Tahoma" w:eastAsia="Times New Roman" w:hAnsi="Tahoma" w:cs="Tahoma"/>
          <w:b/>
          <w:bCs/>
          <w:color w:val="000000"/>
          <w:sz w:val="21"/>
          <w:szCs w:val="21"/>
          <w:lang w:eastAsia="ru-RU"/>
        </w:rPr>
        <w:t xml:space="preserve"> подхода в обучении за счет:</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эффективного использования в урочной и внеурочной деятельности  технологии проблемного обучения, проектной деятельности и других </w:t>
      </w:r>
      <w:proofErr w:type="spellStart"/>
      <w:r w:rsidRPr="004C1822">
        <w:rPr>
          <w:rFonts w:ascii="Tahoma" w:eastAsia="Times New Roman" w:hAnsi="Tahoma" w:cs="Tahoma"/>
          <w:color w:val="000000"/>
          <w:sz w:val="21"/>
          <w:szCs w:val="21"/>
          <w:lang w:eastAsia="ru-RU"/>
        </w:rPr>
        <w:t>деятельностных</w:t>
      </w:r>
      <w:proofErr w:type="spellEnd"/>
      <w:r w:rsidRPr="004C1822">
        <w:rPr>
          <w:rFonts w:ascii="Tahoma" w:eastAsia="Times New Roman" w:hAnsi="Tahoma" w:cs="Tahoma"/>
          <w:color w:val="000000"/>
          <w:sz w:val="21"/>
          <w:szCs w:val="21"/>
          <w:lang w:eastAsia="ru-RU"/>
        </w:rPr>
        <w:t xml:space="preserve"> технологий обучения;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организации постоянно действующих консультаций и семинаров по вопросам, связанным с применением </w:t>
      </w:r>
      <w:proofErr w:type="spellStart"/>
      <w:r w:rsidRPr="004C1822">
        <w:rPr>
          <w:rFonts w:ascii="Tahoma" w:eastAsia="Times New Roman" w:hAnsi="Tahoma" w:cs="Tahoma"/>
          <w:color w:val="000000"/>
          <w:sz w:val="21"/>
          <w:szCs w:val="21"/>
          <w:lang w:eastAsia="ru-RU"/>
        </w:rPr>
        <w:t>деятельностных</w:t>
      </w:r>
      <w:proofErr w:type="spellEnd"/>
      <w:r w:rsidRPr="004C1822">
        <w:rPr>
          <w:rFonts w:ascii="Tahoma" w:eastAsia="Times New Roman" w:hAnsi="Tahoma" w:cs="Tahoma"/>
          <w:color w:val="000000"/>
          <w:sz w:val="21"/>
          <w:szCs w:val="21"/>
          <w:lang w:eastAsia="ru-RU"/>
        </w:rPr>
        <w:t xml:space="preserve"> технологий обучения;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самообразования педагогов.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Вся работа направлялась на полную интеграцию организационных, управленческих и содержательных аспектов деятельности школы.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Аналитическая часть</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Усилия администрации и педагогического коллектива школы в 2017-2018 учебном году были направлены на создание условий для развития ребенка как свободной и творческой личности на основе </w:t>
      </w:r>
      <w:proofErr w:type="spellStart"/>
      <w:r w:rsidRPr="004C1822">
        <w:rPr>
          <w:rFonts w:ascii="Tahoma" w:eastAsia="Times New Roman" w:hAnsi="Tahoma" w:cs="Tahoma"/>
          <w:color w:val="000000"/>
          <w:sz w:val="21"/>
          <w:szCs w:val="21"/>
          <w:lang w:eastAsia="ru-RU"/>
        </w:rPr>
        <w:t>гуманизации</w:t>
      </w:r>
      <w:proofErr w:type="spellEnd"/>
      <w:r w:rsidRPr="004C1822">
        <w:rPr>
          <w:rFonts w:ascii="Tahoma" w:eastAsia="Times New Roman" w:hAnsi="Tahoma" w:cs="Tahoma"/>
          <w:color w:val="000000"/>
          <w:sz w:val="21"/>
          <w:szCs w:val="21"/>
          <w:lang w:eastAsia="ru-RU"/>
        </w:rPr>
        <w:t xml:space="preserve"> образования и воспитания, вариативности программ, использования инновационных технологий, индивидуализации учебно-воспитательного процесса, формирования здорового образа жизни.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Минувший учебный год педагогический коллектив школы завершил следующими показателями своей учебной деятельности:</w:t>
      </w:r>
    </w:p>
    <w:p w:rsidR="004C1822" w:rsidRPr="004C1822" w:rsidRDefault="004C1822" w:rsidP="004C1822">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На конец учебного </w:t>
      </w:r>
      <w:r>
        <w:rPr>
          <w:rFonts w:ascii="Tahoma" w:eastAsia="Times New Roman" w:hAnsi="Tahoma" w:cs="Tahoma"/>
          <w:color w:val="000000"/>
          <w:sz w:val="18"/>
          <w:szCs w:val="18"/>
          <w:lang w:eastAsia="ru-RU"/>
        </w:rPr>
        <w:t>года  в МК</w:t>
      </w:r>
      <w:r w:rsidRPr="004C1822">
        <w:rPr>
          <w:rFonts w:ascii="Tahoma" w:eastAsia="Times New Roman" w:hAnsi="Tahoma" w:cs="Tahoma"/>
          <w:color w:val="000000"/>
          <w:sz w:val="18"/>
          <w:szCs w:val="18"/>
          <w:lang w:eastAsia="ru-RU"/>
        </w:rPr>
        <w:t>ОУ</w:t>
      </w:r>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eastAsia="ru-RU"/>
        </w:rPr>
        <w:t>Кутишинская</w:t>
      </w:r>
      <w:proofErr w:type="spellEnd"/>
      <w:r>
        <w:rPr>
          <w:rFonts w:ascii="Tahoma" w:eastAsia="Times New Roman" w:hAnsi="Tahoma" w:cs="Tahoma"/>
          <w:color w:val="000000"/>
          <w:sz w:val="18"/>
          <w:szCs w:val="18"/>
          <w:lang w:eastAsia="ru-RU"/>
        </w:rPr>
        <w:t xml:space="preserve">  СОШ» обучалось </w:t>
      </w:r>
      <w:r w:rsidR="00457416">
        <w:rPr>
          <w:rFonts w:ascii="Tahoma" w:eastAsia="Times New Roman" w:hAnsi="Tahoma" w:cs="Tahoma"/>
          <w:color w:val="000000"/>
          <w:sz w:val="18"/>
          <w:szCs w:val="18"/>
          <w:lang w:eastAsia="ru-RU"/>
        </w:rPr>
        <w:t>275</w:t>
      </w:r>
      <w:r w:rsidRPr="004C1822">
        <w:rPr>
          <w:rFonts w:ascii="Tahoma" w:eastAsia="Times New Roman" w:hAnsi="Tahoma" w:cs="Tahoma"/>
          <w:color w:val="000000"/>
          <w:sz w:val="18"/>
          <w:szCs w:val="18"/>
          <w:lang w:eastAsia="ru-RU"/>
        </w:rPr>
        <w:t>  человек:</w:t>
      </w:r>
    </w:p>
    <w:p w:rsidR="00457416" w:rsidRDefault="00457416" w:rsidP="00457416">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1-4 классы – 109 человек, 5-9 классы – 126 человек</w:t>
      </w:r>
      <w:r w:rsidR="004C1822" w:rsidRPr="004C1822">
        <w:rPr>
          <w:rFonts w:ascii="Tahoma" w:eastAsia="Times New Roman" w:hAnsi="Tahoma" w:cs="Tahoma"/>
          <w:color w:val="000000"/>
          <w:sz w:val="21"/>
          <w:szCs w:val="21"/>
          <w:lang w:eastAsia="ru-RU"/>
        </w:rPr>
        <w:t>, 10</w:t>
      </w:r>
      <w:r>
        <w:rPr>
          <w:rFonts w:ascii="Tahoma" w:eastAsia="Times New Roman" w:hAnsi="Tahoma" w:cs="Tahoma"/>
          <w:color w:val="000000"/>
          <w:sz w:val="21"/>
          <w:szCs w:val="21"/>
          <w:lang w:eastAsia="ru-RU"/>
        </w:rPr>
        <w:t>-11</w:t>
      </w:r>
      <w:r w:rsidR="004C1822" w:rsidRPr="004C1822">
        <w:rPr>
          <w:rFonts w:ascii="Tahoma" w:eastAsia="Times New Roman" w:hAnsi="Tahoma" w:cs="Tahoma"/>
          <w:color w:val="000000"/>
          <w:sz w:val="21"/>
          <w:szCs w:val="21"/>
          <w:lang w:eastAsia="ru-RU"/>
        </w:rPr>
        <w:t xml:space="preserve"> класс</w:t>
      </w:r>
      <w:r>
        <w:rPr>
          <w:rFonts w:ascii="Tahoma" w:eastAsia="Times New Roman" w:hAnsi="Tahoma" w:cs="Tahoma"/>
          <w:color w:val="000000"/>
          <w:sz w:val="21"/>
          <w:szCs w:val="21"/>
          <w:lang w:eastAsia="ru-RU"/>
        </w:rPr>
        <w:t>ы</w:t>
      </w:r>
      <w:r w:rsidR="004C1822" w:rsidRPr="004C1822">
        <w:rPr>
          <w:rFonts w:ascii="Tahoma" w:eastAsia="Times New Roman" w:hAnsi="Tahoma" w:cs="Tahoma"/>
          <w:color w:val="000000"/>
          <w:sz w:val="21"/>
          <w:szCs w:val="21"/>
          <w:lang w:eastAsia="ru-RU"/>
        </w:rPr>
        <w:t xml:space="preserve"> – </w:t>
      </w:r>
      <w:r>
        <w:rPr>
          <w:rFonts w:ascii="Tahoma" w:eastAsia="Times New Roman" w:hAnsi="Tahoma" w:cs="Tahoma"/>
          <w:color w:val="000000"/>
          <w:sz w:val="21"/>
          <w:szCs w:val="21"/>
          <w:lang w:eastAsia="ru-RU"/>
        </w:rPr>
        <w:t>40</w:t>
      </w:r>
      <w:r w:rsidR="004C1822" w:rsidRPr="004C1822">
        <w:rPr>
          <w:rFonts w:ascii="Tahoma" w:eastAsia="Times New Roman" w:hAnsi="Tahoma" w:cs="Tahoma"/>
          <w:color w:val="000000"/>
          <w:sz w:val="21"/>
          <w:szCs w:val="21"/>
          <w:lang w:eastAsia="ru-RU"/>
        </w:rPr>
        <w:t xml:space="preserve"> человек. </w:t>
      </w:r>
    </w:p>
    <w:p w:rsidR="00457416" w:rsidRDefault="00457416" w:rsidP="00457416">
      <w:pPr>
        <w:spacing w:after="0" w:line="240" w:lineRule="auto"/>
        <w:rPr>
          <w:rFonts w:ascii="Tahoma" w:eastAsia="Times New Roman" w:hAnsi="Tahoma" w:cs="Tahoma"/>
          <w:color w:val="000000"/>
          <w:sz w:val="21"/>
          <w:szCs w:val="21"/>
          <w:lang w:eastAsia="ru-RU"/>
        </w:rPr>
      </w:pPr>
    </w:p>
    <w:p w:rsidR="004C1822" w:rsidRPr="004C1822" w:rsidRDefault="004C1822" w:rsidP="00457416">
      <w:pPr>
        <w:spacing w:after="0"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В течение</w:t>
      </w:r>
      <w:r w:rsidR="00B810BE">
        <w:rPr>
          <w:rFonts w:ascii="Tahoma" w:eastAsia="Times New Roman" w:hAnsi="Tahoma" w:cs="Tahoma"/>
          <w:color w:val="000000"/>
          <w:sz w:val="18"/>
          <w:szCs w:val="18"/>
          <w:lang w:eastAsia="ru-RU"/>
        </w:rPr>
        <w:t xml:space="preserve"> учебного года из школы выбыло 10 учеников</w:t>
      </w:r>
      <w:proofErr w:type="gramStart"/>
      <w:r w:rsidR="00B810BE">
        <w:rPr>
          <w:rFonts w:ascii="Tahoma" w:eastAsia="Times New Roman" w:hAnsi="Tahoma" w:cs="Tahoma"/>
          <w:color w:val="000000"/>
          <w:sz w:val="18"/>
          <w:szCs w:val="18"/>
          <w:lang w:eastAsia="ru-RU"/>
        </w:rPr>
        <w:t>.п</w:t>
      </w:r>
      <w:proofErr w:type="gramEnd"/>
      <w:r w:rsidR="00B810BE">
        <w:rPr>
          <w:rFonts w:ascii="Tahoma" w:eastAsia="Times New Roman" w:hAnsi="Tahoma" w:cs="Tahoma"/>
          <w:color w:val="000000"/>
          <w:sz w:val="18"/>
          <w:szCs w:val="18"/>
          <w:lang w:eastAsia="ru-RU"/>
        </w:rPr>
        <w:t>рибыло-4</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Сравнительная диаграмма численности </w:t>
      </w:r>
      <w:proofErr w:type="gramStart"/>
      <w:r w:rsidRPr="004C1822">
        <w:rPr>
          <w:rFonts w:ascii="Tahoma" w:eastAsia="Times New Roman" w:hAnsi="Tahoma" w:cs="Tahoma"/>
          <w:b/>
          <w:bCs/>
          <w:color w:val="000000"/>
          <w:sz w:val="21"/>
          <w:szCs w:val="21"/>
          <w:lang w:eastAsia="ru-RU"/>
        </w:rPr>
        <w:t>обучающихся</w:t>
      </w:r>
      <w:proofErr w:type="gramEnd"/>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Анализируя данные, выраженные на диаграмме, можно сделать следующие выводы:</w:t>
      </w:r>
    </w:p>
    <w:p w:rsidR="004C1822" w:rsidRPr="004C1822" w:rsidRDefault="004C1822" w:rsidP="004C1822">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Количество обучающихся в начальном звене возросло за </w:t>
      </w:r>
      <w:r w:rsidR="004A0925">
        <w:rPr>
          <w:rFonts w:ascii="Tahoma" w:eastAsia="Times New Roman" w:hAnsi="Tahoma" w:cs="Tahoma"/>
          <w:color w:val="000000"/>
          <w:sz w:val="18"/>
          <w:szCs w:val="18"/>
          <w:lang w:eastAsia="ru-RU"/>
        </w:rPr>
        <w:t>последние три года стабильно.</w:t>
      </w:r>
    </w:p>
    <w:p w:rsidR="004C1822" w:rsidRPr="004C1822" w:rsidRDefault="004C1822" w:rsidP="004C1822">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Количество </w:t>
      </w:r>
      <w:proofErr w:type="gramStart"/>
      <w:r w:rsidRPr="004C1822">
        <w:rPr>
          <w:rFonts w:ascii="Tahoma" w:eastAsia="Times New Roman" w:hAnsi="Tahoma" w:cs="Tahoma"/>
          <w:color w:val="000000"/>
          <w:sz w:val="18"/>
          <w:szCs w:val="18"/>
          <w:lang w:eastAsia="ru-RU"/>
        </w:rPr>
        <w:t>обучающихся</w:t>
      </w:r>
      <w:proofErr w:type="gramEnd"/>
      <w:r w:rsidRPr="004C1822">
        <w:rPr>
          <w:rFonts w:ascii="Tahoma" w:eastAsia="Times New Roman" w:hAnsi="Tahoma" w:cs="Tahoma"/>
          <w:color w:val="000000"/>
          <w:sz w:val="18"/>
          <w:szCs w:val="18"/>
          <w:lang w:eastAsia="ru-RU"/>
        </w:rPr>
        <w:t xml:space="preserve"> в среднем звене уменьшилось за тот же период на 2 человека.</w:t>
      </w:r>
    </w:p>
    <w:p w:rsidR="004C1822" w:rsidRPr="007D09E1" w:rsidRDefault="004C1822" w:rsidP="004C1822">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7D09E1">
        <w:rPr>
          <w:rFonts w:ascii="Tahoma" w:eastAsia="Times New Roman" w:hAnsi="Tahoma" w:cs="Tahoma"/>
          <w:color w:val="000000"/>
          <w:sz w:val="18"/>
          <w:szCs w:val="18"/>
          <w:lang w:eastAsia="ru-RU"/>
        </w:rPr>
        <w:t xml:space="preserve">Значительно снизилось количество обучающихся в 10-11 классах. В целом по школе количество </w:t>
      </w:r>
      <w:proofErr w:type="gramStart"/>
      <w:r w:rsidRPr="007D09E1">
        <w:rPr>
          <w:rFonts w:ascii="Tahoma" w:eastAsia="Times New Roman" w:hAnsi="Tahoma" w:cs="Tahoma"/>
          <w:color w:val="000000"/>
          <w:sz w:val="18"/>
          <w:szCs w:val="18"/>
          <w:lang w:eastAsia="ru-RU"/>
        </w:rPr>
        <w:t>обучающихся</w:t>
      </w:r>
      <w:proofErr w:type="gramEnd"/>
      <w:r w:rsidRPr="007D09E1">
        <w:rPr>
          <w:rFonts w:ascii="Tahoma" w:eastAsia="Times New Roman" w:hAnsi="Tahoma" w:cs="Tahoma"/>
          <w:color w:val="000000"/>
          <w:sz w:val="18"/>
          <w:szCs w:val="18"/>
          <w:lang w:eastAsia="ru-RU"/>
        </w:rPr>
        <w:t xml:space="preserve"> остается примерно на одном уровне.</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905206">
      <w:pPr>
        <w:spacing w:before="100" w:beforeAutospacing="1" w:after="100" w:afterAutospacing="1" w:line="240" w:lineRule="auto"/>
        <w:ind w:left="720"/>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Уровень </w:t>
      </w:r>
      <w:proofErr w:type="spellStart"/>
      <w:r w:rsidRPr="004C1822">
        <w:rPr>
          <w:rFonts w:ascii="Tahoma" w:eastAsia="Times New Roman" w:hAnsi="Tahoma" w:cs="Tahoma"/>
          <w:color w:val="000000"/>
          <w:sz w:val="18"/>
          <w:szCs w:val="18"/>
          <w:lang w:eastAsia="ru-RU"/>
        </w:rPr>
        <w:t>обученности</w:t>
      </w:r>
      <w:proofErr w:type="spellEnd"/>
      <w:r w:rsidRPr="004C1822">
        <w:rPr>
          <w:rFonts w:ascii="Tahoma" w:eastAsia="Times New Roman" w:hAnsi="Tahoma" w:cs="Tahoma"/>
          <w:color w:val="000000"/>
          <w:sz w:val="18"/>
          <w:szCs w:val="18"/>
          <w:lang w:eastAsia="ru-RU"/>
        </w:rPr>
        <w:t xml:space="preserve"> по итог</w:t>
      </w:r>
      <w:r w:rsidR="00905206">
        <w:rPr>
          <w:rFonts w:ascii="Tahoma" w:eastAsia="Times New Roman" w:hAnsi="Tahoma" w:cs="Tahoma"/>
          <w:color w:val="000000"/>
          <w:sz w:val="18"/>
          <w:szCs w:val="18"/>
          <w:lang w:eastAsia="ru-RU"/>
        </w:rPr>
        <w:t xml:space="preserve">ам учебного года составляет 99 </w:t>
      </w:r>
      <w:r w:rsidRPr="004C1822">
        <w:rPr>
          <w:rFonts w:ascii="Tahoma" w:eastAsia="Times New Roman" w:hAnsi="Tahoma" w:cs="Tahoma"/>
          <w:color w:val="000000"/>
          <w:sz w:val="18"/>
          <w:szCs w:val="18"/>
          <w:lang w:eastAsia="ru-RU"/>
        </w:rPr>
        <w:t>%. Качество знаний –40,6%.</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Сравнительная диаграмма уровня </w:t>
      </w:r>
      <w:proofErr w:type="spellStart"/>
      <w:r w:rsidRPr="004C1822">
        <w:rPr>
          <w:rFonts w:ascii="Tahoma" w:eastAsia="Times New Roman" w:hAnsi="Tahoma" w:cs="Tahoma"/>
          <w:b/>
          <w:bCs/>
          <w:color w:val="000000"/>
          <w:sz w:val="21"/>
          <w:szCs w:val="21"/>
          <w:lang w:eastAsia="ru-RU"/>
        </w:rPr>
        <w:t>обученности</w:t>
      </w:r>
      <w:proofErr w:type="spellEnd"/>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и качества знаний за 3 года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По данной диаграмме видно, что 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остается  примерно на одном уровне все три учебных года, тогда как, качество знаний за три последних года выросло почти на 8%.</w:t>
      </w:r>
    </w:p>
    <w:p w:rsidR="004C1822" w:rsidRPr="004C1822" w:rsidRDefault="004C1822" w:rsidP="004C1822">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По итогам учебного года решением пед</w:t>
      </w:r>
      <w:r w:rsidR="007D09E1">
        <w:rPr>
          <w:rFonts w:ascii="Tahoma" w:eastAsia="Times New Roman" w:hAnsi="Tahoma" w:cs="Tahoma"/>
          <w:color w:val="000000"/>
          <w:sz w:val="18"/>
          <w:szCs w:val="18"/>
          <w:lang w:eastAsia="ru-RU"/>
        </w:rPr>
        <w:t>агогического совета Протокол № 6 от 25</w:t>
      </w:r>
      <w:r w:rsidRPr="004C1822">
        <w:rPr>
          <w:rFonts w:ascii="Tahoma" w:eastAsia="Times New Roman" w:hAnsi="Tahoma" w:cs="Tahoma"/>
          <w:color w:val="000000"/>
          <w:sz w:val="18"/>
          <w:szCs w:val="18"/>
          <w:lang w:eastAsia="ru-RU"/>
        </w:rPr>
        <w:t>.05.2018 года все обучающиеся 9 класса допущены к прохождению государственной итоговой аттестации.</w:t>
      </w:r>
    </w:p>
    <w:p w:rsidR="004C1822" w:rsidRPr="004C1822" w:rsidRDefault="004C1822" w:rsidP="004C1822">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Решением пед</w:t>
      </w:r>
      <w:r w:rsidR="007D09E1">
        <w:rPr>
          <w:rFonts w:ascii="Tahoma" w:eastAsia="Times New Roman" w:hAnsi="Tahoma" w:cs="Tahoma"/>
          <w:color w:val="000000"/>
          <w:sz w:val="18"/>
          <w:szCs w:val="18"/>
          <w:lang w:eastAsia="ru-RU"/>
        </w:rPr>
        <w:t>агогического совета Протокол № 7 от 31</w:t>
      </w:r>
      <w:r w:rsidRPr="004C1822">
        <w:rPr>
          <w:rFonts w:ascii="Tahoma" w:eastAsia="Times New Roman" w:hAnsi="Tahoma" w:cs="Tahoma"/>
          <w:color w:val="000000"/>
          <w:sz w:val="18"/>
          <w:szCs w:val="18"/>
          <w:lang w:eastAsia="ru-RU"/>
        </w:rPr>
        <w:t xml:space="preserve">.05.2018 года «О переводе 1-8, 10 классов» </w:t>
      </w:r>
      <w:proofErr w:type="gramStart"/>
      <w:r w:rsidRPr="004C1822">
        <w:rPr>
          <w:rFonts w:ascii="Tahoma" w:eastAsia="Times New Roman" w:hAnsi="Tahoma" w:cs="Tahoma"/>
          <w:color w:val="000000"/>
          <w:sz w:val="18"/>
          <w:szCs w:val="18"/>
          <w:lang w:eastAsia="ru-RU"/>
        </w:rPr>
        <w:t>обучающиеся</w:t>
      </w:r>
      <w:proofErr w:type="gramEnd"/>
      <w:r w:rsidRPr="004C1822">
        <w:rPr>
          <w:rFonts w:ascii="Tahoma" w:eastAsia="Times New Roman" w:hAnsi="Tahoma" w:cs="Tahoma"/>
          <w:color w:val="000000"/>
          <w:sz w:val="18"/>
          <w:szCs w:val="18"/>
          <w:lang w:eastAsia="ru-RU"/>
        </w:rPr>
        <w:t xml:space="preserve"> переведены в</w:t>
      </w:r>
      <w:r w:rsidR="007D09E1">
        <w:rPr>
          <w:rFonts w:ascii="Tahoma" w:eastAsia="Times New Roman" w:hAnsi="Tahoma" w:cs="Tahoma"/>
          <w:color w:val="000000"/>
          <w:sz w:val="18"/>
          <w:szCs w:val="18"/>
          <w:lang w:eastAsia="ru-RU"/>
        </w:rPr>
        <w:t xml:space="preserve"> следующий класс. Один ученик (5</w:t>
      </w:r>
      <w:r w:rsidRPr="004C1822">
        <w:rPr>
          <w:rFonts w:ascii="Tahoma" w:eastAsia="Times New Roman" w:hAnsi="Tahoma" w:cs="Tahoma"/>
          <w:color w:val="000000"/>
          <w:sz w:val="18"/>
          <w:szCs w:val="18"/>
          <w:lang w:eastAsia="ru-RU"/>
        </w:rPr>
        <w:t xml:space="preserve"> класс) </w:t>
      </w:r>
      <w:r w:rsidR="007D09E1">
        <w:rPr>
          <w:rFonts w:ascii="Tahoma" w:eastAsia="Times New Roman" w:hAnsi="Tahoma" w:cs="Tahoma"/>
          <w:color w:val="000000"/>
          <w:sz w:val="18"/>
          <w:szCs w:val="18"/>
          <w:lang w:eastAsia="ru-RU"/>
        </w:rPr>
        <w:t xml:space="preserve"> не аттестован по всем предметам.</w:t>
      </w:r>
    </w:p>
    <w:p w:rsidR="00905206" w:rsidRDefault="00905206" w:rsidP="004C1822">
      <w:pPr>
        <w:spacing w:after="0" w:line="240" w:lineRule="auto"/>
        <w:jc w:val="center"/>
        <w:rPr>
          <w:rFonts w:ascii="Tahoma" w:eastAsia="Times New Roman" w:hAnsi="Tahoma" w:cs="Tahoma"/>
          <w:b/>
          <w:bCs/>
          <w:color w:val="000000"/>
          <w:sz w:val="21"/>
          <w:szCs w:val="21"/>
          <w:lang w:eastAsia="ru-RU"/>
        </w:rPr>
      </w:pPr>
    </w:p>
    <w:p w:rsidR="00905206" w:rsidRDefault="00905206" w:rsidP="004C1822">
      <w:pPr>
        <w:spacing w:after="0" w:line="240" w:lineRule="auto"/>
        <w:jc w:val="center"/>
        <w:rPr>
          <w:rFonts w:ascii="Tahoma" w:eastAsia="Times New Roman" w:hAnsi="Tahoma" w:cs="Tahoma"/>
          <w:b/>
          <w:bCs/>
          <w:color w:val="000000"/>
          <w:sz w:val="21"/>
          <w:szCs w:val="21"/>
          <w:lang w:eastAsia="ru-RU"/>
        </w:rPr>
      </w:pPr>
    </w:p>
    <w:p w:rsidR="00905206" w:rsidRDefault="00905206" w:rsidP="004C1822">
      <w:pPr>
        <w:spacing w:after="0" w:line="240" w:lineRule="auto"/>
        <w:jc w:val="center"/>
        <w:rPr>
          <w:rFonts w:ascii="Tahoma" w:eastAsia="Times New Roman" w:hAnsi="Tahoma" w:cs="Tahoma"/>
          <w:b/>
          <w:bCs/>
          <w:color w:val="000000"/>
          <w:sz w:val="21"/>
          <w:szCs w:val="21"/>
          <w:lang w:eastAsia="ru-RU"/>
        </w:rPr>
      </w:pP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Количество «отличников»  и «хорошистов»</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9"/>
        <w:gridCol w:w="1964"/>
        <w:gridCol w:w="1951"/>
        <w:gridCol w:w="1951"/>
      </w:tblGrid>
      <w:tr w:rsidR="004C1822" w:rsidRPr="004C1822" w:rsidTr="00703238">
        <w:trPr>
          <w:tblCellSpacing w:w="0" w:type="dxa"/>
          <w:jc w:val="center"/>
        </w:trPr>
        <w:tc>
          <w:tcPr>
            <w:tcW w:w="3519"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tc>
        <w:tc>
          <w:tcPr>
            <w:tcW w:w="1964"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703238">
        <w:trPr>
          <w:tblCellSpacing w:w="0" w:type="dxa"/>
          <w:jc w:val="center"/>
        </w:trPr>
        <w:tc>
          <w:tcPr>
            <w:tcW w:w="3519"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Количество учащихся, окончивших учебный год </w:t>
            </w:r>
          </w:p>
        </w:tc>
        <w:tc>
          <w:tcPr>
            <w:tcW w:w="1964"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r>
      <w:tr w:rsidR="004C1822" w:rsidRPr="004C1822" w:rsidTr="00703238">
        <w:trPr>
          <w:tblCellSpacing w:w="0" w:type="dxa"/>
          <w:jc w:val="center"/>
        </w:trPr>
        <w:tc>
          <w:tcPr>
            <w:tcW w:w="3519"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на «5»</w:t>
            </w:r>
          </w:p>
        </w:tc>
        <w:tc>
          <w:tcPr>
            <w:tcW w:w="1964" w:type="dxa"/>
            <w:tcBorders>
              <w:top w:val="outset" w:sz="6" w:space="0" w:color="auto"/>
              <w:left w:val="outset" w:sz="6" w:space="0" w:color="auto"/>
              <w:bottom w:val="outset" w:sz="6" w:space="0" w:color="auto"/>
              <w:right w:val="outset" w:sz="6" w:space="0" w:color="auto"/>
            </w:tcBorders>
            <w:hideMark/>
          </w:tcPr>
          <w:p w:rsidR="004C1822" w:rsidRPr="004C1822" w:rsidRDefault="00B24B5B"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48</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B24B5B"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50</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5C352F"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50</w:t>
            </w:r>
          </w:p>
        </w:tc>
      </w:tr>
      <w:tr w:rsidR="004C1822" w:rsidRPr="004C1822" w:rsidTr="00703238">
        <w:trPr>
          <w:tblCellSpacing w:w="0" w:type="dxa"/>
          <w:jc w:val="center"/>
        </w:trPr>
        <w:tc>
          <w:tcPr>
            <w:tcW w:w="3519"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на «4 и 5»</w:t>
            </w:r>
          </w:p>
        </w:tc>
        <w:tc>
          <w:tcPr>
            <w:tcW w:w="1964" w:type="dxa"/>
            <w:tcBorders>
              <w:top w:val="outset" w:sz="6" w:space="0" w:color="auto"/>
              <w:left w:val="outset" w:sz="6" w:space="0" w:color="auto"/>
              <w:bottom w:val="outset" w:sz="6" w:space="0" w:color="auto"/>
              <w:right w:val="outset" w:sz="6" w:space="0" w:color="auto"/>
            </w:tcBorders>
            <w:hideMark/>
          </w:tcPr>
          <w:p w:rsidR="004C1822" w:rsidRPr="004C1822" w:rsidRDefault="00B24B5B"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54</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B24B5B"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56</w:t>
            </w:r>
          </w:p>
        </w:tc>
        <w:tc>
          <w:tcPr>
            <w:tcW w:w="1951" w:type="dxa"/>
            <w:tcBorders>
              <w:top w:val="outset" w:sz="6" w:space="0" w:color="auto"/>
              <w:left w:val="outset" w:sz="6" w:space="0" w:color="auto"/>
              <w:bottom w:val="outset" w:sz="6" w:space="0" w:color="auto"/>
              <w:right w:val="outset" w:sz="6" w:space="0" w:color="auto"/>
            </w:tcBorders>
            <w:hideMark/>
          </w:tcPr>
          <w:p w:rsidR="004C1822" w:rsidRPr="004C1822" w:rsidRDefault="005C352F"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69</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Как видно из данных, приведенных в таблице, количество «отличников» в 2017-2018 учебном году по количеству обучающихся осталось на прежнем уровне</w:t>
      </w:r>
      <w:r w:rsidR="00B24B5B">
        <w:rPr>
          <w:rFonts w:ascii="Tahoma" w:eastAsia="Times New Roman" w:hAnsi="Tahoma" w:cs="Tahoma"/>
          <w:color w:val="000000"/>
          <w:sz w:val="21"/>
          <w:szCs w:val="21"/>
          <w:lang w:eastAsia="ru-RU"/>
        </w:rPr>
        <w:t>.</w:t>
      </w:r>
      <w:r w:rsidRPr="004C1822">
        <w:rPr>
          <w:rFonts w:ascii="Tahoma" w:eastAsia="Times New Roman" w:hAnsi="Tahoma" w:cs="Tahoma"/>
          <w:color w:val="000000"/>
          <w:sz w:val="21"/>
          <w:szCs w:val="21"/>
          <w:lang w:eastAsia="ru-RU"/>
        </w:rPr>
        <w:t>  Значительно увеличилось  количество «хорошистов</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Качество знаний по предметам распределилось следующим образом:</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1350"/>
        <w:gridCol w:w="1350"/>
        <w:gridCol w:w="1350"/>
      </w:tblGrid>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r w:rsidRPr="004C1822">
              <w:rPr>
                <w:rFonts w:ascii="Tahoma" w:eastAsia="Times New Roman" w:hAnsi="Tahoma" w:cs="Tahoma"/>
                <w:b/>
                <w:bCs/>
                <w:color w:val="000000"/>
                <w:sz w:val="21"/>
                <w:szCs w:val="21"/>
                <w:lang w:eastAsia="ru-RU"/>
              </w:rPr>
              <w:t xml:space="preserve">Качество знаний по предметам: </w:t>
            </w:r>
            <w:proofErr w:type="gramStart"/>
            <w:r w:rsidRPr="004C1822">
              <w:rPr>
                <w:rFonts w:ascii="Tahoma" w:eastAsia="Times New Roman" w:hAnsi="Tahoma" w:cs="Tahoma"/>
                <w:b/>
                <w:bCs/>
                <w:color w:val="000000"/>
                <w:sz w:val="21"/>
                <w:szCs w:val="21"/>
                <w:lang w:eastAsia="ru-RU"/>
              </w:rPr>
              <w:t>в</w:t>
            </w:r>
            <w:proofErr w:type="gramEnd"/>
            <w:r w:rsidRPr="004C1822">
              <w:rPr>
                <w:rFonts w:ascii="Tahoma" w:eastAsia="Times New Roman" w:hAnsi="Tahoma" w:cs="Tahoma"/>
                <w:b/>
                <w:bCs/>
                <w:color w:val="000000"/>
                <w:sz w:val="21"/>
                <w:szCs w:val="21"/>
                <w:lang w:eastAsia="ru-RU"/>
              </w:rPr>
              <w:t xml:space="preserve">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54,4%</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50%</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литература</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64,7%</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60,%</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44,7%</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55,9%</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физика</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27%</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25,9%</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33,3%</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химия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28%</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21%</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28,6%</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география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60,9%</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57,6%</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биология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51,2%</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54,5%</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история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57%</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65,8%</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63,6%</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иностранный язык</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45%</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41,8%</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обществознание</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86%</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71,4%</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67,9%</w:t>
            </w:r>
          </w:p>
        </w:tc>
      </w:tr>
    </w:tbl>
    <w:p w:rsidR="004C1822" w:rsidRPr="004C1822" w:rsidRDefault="004A0925" w:rsidP="004A0925">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Качество знаний по предметам</w:t>
      </w:r>
    </w:p>
    <w:p w:rsidR="004C1822" w:rsidRPr="004C1822" w:rsidRDefault="004A0925" w:rsidP="004A0925">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Анализируя данные, приведенные в диаграмме, необходимо отметить, что, в сравнении с прошлым учебным годом, снизилось качество знаний по многим предметам: русский язык, литература, география, история, английский язык и обществознание. Вместе с тем, значительно повысилось  качество знаний по математике,  физике, химии и биологии.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Государственные программы за 2017-2018 учебный год по всем предметам выданы в полном объеме.</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НАЧАЛЬНОЕ ОБЩЕЕ ОБРАЗОВАНИЕ</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1-4 классах  на к</w:t>
      </w:r>
      <w:r w:rsidR="006F580E">
        <w:rPr>
          <w:rFonts w:ascii="Tahoma" w:eastAsia="Times New Roman" w:hAnsi="Tahoma" w:cs="Tahoma"/>
          <w:color w:val="000000"/>
          <w:sz w:val="21"/>
          <w:szCs w:val="21"/>
          <w:lang w:eastAsia="ru-RU"/>
        </w:rPr>
        <w:t xml:space="preserve">онец  учебного года обучалось 109 человека. Начальные </w:t>
      </w:r>
      <w:r w:rsidRPr="004C1822">
        <w:rPr>
          <w:rFonts w:ascii="Tahoma" w:eastAsia="Times New Roman" w:hAnsi="Tahoma" w:cs="Tahoma"/>
          <w:color w:val="000000"/>
          <w:sz w:val="21"/>
          <w:szCs w:val="21"/>
          <w:lang w:eastAsia="ru-RU"/>
        </w:rPr>
        <w:t xml:space="preserve">классы  работали в 2017-2018 учебном году  по программе «Школа России», </w:t>
      </w:r>
      <w:r w:rsidR="006F580E">
        <w:rPr>
          <w:rFonts w:ascii="Tahoma" w:eastAsia="Times New Roman" w:hAnsi="Tahoma" w:cs="Tahoma"/>
          <w:color w:val="000000"/>
          <w:sz w:val="21"/>
          <w:szCs w:val="21"/>
          <w:lang w:eastAsia="ru-RU"/>
        </w:rPr>
        <w:t xml:space="preserve"> что </w:t>
      </w:r>
      <w:r w:rsidRPr="004C1822">
        <w:rPr>
          <w:rFonts w:ascii="Tahoma" w:eastAsia="Times New Roman" w:hAnsi="Tahoma" w:cs="Tahoma"/>
          <w:color w:val="000000"/>
          <w:sz w:val="21"/>
          <w:szCs w:val="21"/>
          <w:lang w:eastAsia="ru-RU"/>
        </w:rPr>
        <w:t>соответств</w:t>
      </w:r>
      <w:r w:rsidR="006F580E">
        <w:rPr>
          <w:rFonts w:ascii="Tahoma" w:eastAsia="Times New Roman" w:hAnsi="Tahoma" w:cs="Tahoma"/>
          <w:color w:val="000000"/>
          <w:sz w:val="21"/>
          <w:szCs w:val="21"/>
          <w:lang w:eastAsia="ru-RU"/>
        </w:rPr>
        <w:t>уе</w:t>
      </w:r>
      <w:r w:rsidRPr="004C1822">
        <w:rPr>
          <w:rFonts w:ascii="Tahoma" w:eastAsia="Times New Roman" w:hAnsi="Tahoma" w:cs="Tahoma"/>
          <w:color w:val="000000"/>
          <w:sz w:val="21"/>
          <w:szCs w:val="21"/>
          <w:lang w:eastAsia="ru-RU"/>
        </w:rPr>
        <w:t>т требованиям ФГОС НОО.</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в 1-4 классах составил 97,6 %, это на 1,4 % выше, чем   в прошлом году. Качество знаний в 1-4 класс</w:t>
      </w:r>
      <w:r w:rsidR="00703238">
        <w:rPr>
          <w:rFonts w:ascii="Tahoma" w:eastAsia="Times New Roman" w:hAnsi="Tahoma" w:cs="Tahoma"/>
          <w:color w:val="000000"/>
          <w:sz w:val="21"/>
          <w:szCs w:val="21"/>
          <w:lang w:eastAsia="ru-RU"/>
        </w:rPr>
        <w:t>ах по итогам года составило 56</w:t>
      </w:r>
      <w:r w:rsidRPr="004C1822">
        <w:rPr>
          <w:rFonts w:ascii="Tahoma" w:eastAsia="Times New Roman" w:hAnsi="Tahoma" w:cs="Tahoma"/>
          <w:color w:val="000000"/>
          <w:sz w:val="21"/>
          <w:szCs w:val="21"/>
          <w:lang w:eastAsia="ru-RU"/>
        </w:rPr>
        <w:t xml:space="preserve"> %,  что на 0,6% больше, чем в прошлом учебном году.</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Государственные программы по предметам выполнены в полном объеме.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Количество хорошистов (окончивших школу на «4» и «5») в 1-4 классах</w:t>
      </w:r>
    </w:p>
    <w:tbl>
      <w:tblPr>
        <w:tblW w:w="56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957"/>
        <w:gridCol w:w="794"/>
        <w:gridCol w:w="957"/>
        <w:gridCol w:w="957"/>
        <w:gridCol w:w="1016"/>
      </w:tblGrid>
      <w:tr w:rsidR="00905206" w:rsidRPr="004C1822" w:rsidTr="00905206">
        <w:trPr>
          <w:tblCellSpacing w:w="0" w:type="dxa"/>
        </w:trPr>
        <w:tc>
          <w:tcPr>
            <w:tcW w:w="2708" w:type="dxa"/>
            <w:gridSpan w:val="3"/>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Окончили учебный год</w:t>
            </w:r>
          </w:p>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на «5»</w:t>
            </w:r>
          </w:p>
        </w:tc>
        <w:tc>
          <w:tcPr>
            <w:tcW w:w="2930" w:type="dxa"/>
            <w:gridSpan w:val="3"/>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Окончили учебный год</w:t>
            </w:r>
          </w:p>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на «4» и «5»</w:t>
            </w:r>
          </w:p>
        </w:tc>
      </w:tr>
      <w:tr w:rsidR="00905206" w:rsidRPr="004C1822" w:rsidTr="00B24B5B">
        <w:trPr>
          <w:trHeight w:val="645"/>
          <w:tblCellSpacing w:w="0" w:type="dxa"/>
        </w:trPr>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94"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1016" w:type="dxa"/>
            <w:tcBorders>
              <w:top w:val="outset" w:sz="6" w:space="0" w:color="auto"/>
              <w:left w:val="outset" w:sz="6" w:space="0" w:color="auto"/>
              <w:bottom w:val="outset" w:sz="6" w:space="0" w:color="auto"/>
              <w:right w:val="outset" w:sz="6" w:space="0" w:color="auto"/>
            </w:tcBorders>
            <w:hideMark/>
          </w:tcPr>
          <w:p w:rsidR="00905206" w:rsidRDefault="00905206" w:rsidP="004C1822">
            <w:pPr>
              <w:spacing w:after="0" w:line="240" w:lineRule="auto"/>
              <w:jc w:val="center"/>
              <w:rPr>
                <w:rFonts w:ascii="Tahoma" w:eastAsia="Times New Roman" w:hAnsi="Tahoma" w:cs="Tahoma"/>
                <w:b/>
                <w:bCs/>
                <w:color w:val="000000"/>
                <w:sz w:val="21"/>
                <w:szCs w:val="21"/>
                <w:lang w:eastAsia="ru-RU"/>
              </w:rPr>
            </w:pPr>
            <w:r w:rsidRPr="004C1822">
              <w:rPr>
                <w:rFonts w:ascii="Tahoma" w:eastAsia="Times New Roman" w:hAnsi="Tahoma" w:cs="Tahoma"/>
                <w:b/>
                <w:bCs/>
                <w:color w:val="000000"/>
                <w:sz w:val="21"/>
                <w:szCs w:val="21"/>
                <w:lang w:eastAsia="ru-RU"/>
              </w:rPr>
              <w:t>2017-2018</w:t>
            </w:r>
          </w:p>
          <w:p w:rsidR="005C352F" w:rsidRPr="004C1822" w:rsidRDefault="005C352F" w:rsidP="004C1822">
            <w:pPr>
              <w:spacing w:after="0" w:line="240" w:lineRule="auto"/>
              <w:jc w:val="center"/>
              <w:rPr>
                <w:rFonts w:ascii="Tahoma" w:eastAsia="Times New Roman" w:hAnsi="Tahoma" w:cs="Tahoma"/>
                <w:color w:val="000000"/>
                <w:sz w:val="21"/>
                <w:szCs w:val="21"/>
                <w:lang w:eastAsia="ru-RU"/>
              </w:rPr>
            </w:pPr>
          </w:p>
        </w:tc>
      </w:tr>
      <w:tr w:rsidR="00B24B5B" w:rsidRPr="004C1822" w:rsidTr="00B24B5B">
        <w:trPr>
          <w:trHeight w:val="360"/>
          <w:tblCellSpacing w:w="0" w:type="dxa"/>
        </w:trPr>
        <w:tc>
          <w:tcPr>
            <w:tcW w:w="957" w:type="dxa"/>
            <w:tcBorders>
              <w:top w:val="outset" w:sz="6" w:space="0" w:color="auto"/>
              <w:left w:val="outset" w:sz="6" w:space="0" w:color="auto"/>
              <w:bottom w:val="outset" w:sz="6" w:space="0" w:color="auto"/>
              <w:right w:val="outset" w:sz="6" w:space="0" w:color="auto"/>
            </w:tcBorders>
          </w:tcPr>
          <w:p w:rsidR="00B24B5B" w:rsidRPr="004C1822" w:rsidRDefault="00B24B5B" w:rsidP="004C1822">
            <w:pPr>
              <w:spacing w:after="0" w:line="240" w:lineRule="auto"/>
              <w:jc w:val="center"/>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lastRenderedPageBreak/>
              <w:t>34</w:t>
            </w:r>
          </w:p>
        </w:tc>
        <w:tc>
          <w:tcPr>
            <w:tcW w:w="957" w:type="dxa"/>
            <w:tcBorders>
              <w:top w:val="outset" w:sz="6" w:space="0" w:color="auto"/>
              <w:left w:val="outset" w:sz="6" w:space="0" w:color="auto"/>
              <w:bottom w:val="outset" w:sz="6" w:space="0" w:color="auto"/>
              <w:right w:val="outset" w:sz="6" w:space="0" w:color="auto"/>
            </w:tcBorders>
          </w:tcPr>
          <w:p w:rsidR="00B24B5B" w:rsidRPr="004C1822" w:rsidRDefault="00B24B5B" w:rsidP="004C1822">
            <w:pPr>
              <w:spacing w:after="0" w:line="240" w:lineRule="auto"/>
              <w:jc w:val="center"/>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t>34</w:t>
            </w:r>
          </w:p>
        </w:tc>
        <w:tc>
          <w:tcPr>
            <w:tcW w:w="794" w:type="dxa"/>
            <w:tcBorders>
              <w:top w:val="outset" w:sz="6" w:space="0" w:color="auto"/>
              <w:left w:val="outset" w:sz="6" w:space="0" w:color="auto"/>
              <w:bottom w:val="outset" w:sz="6" w:space="0" w:color="auto"/>
              <w:right w:val="outset" w:sz="6" w:space="0" w:color="auto"/>
            </w:tcBorders>
          </w:tcPr>
          <w:p w:rsidR="00B24B5B" w:rsidRPr="004C1822" w:rsidRDefault="00B24B5B" w:rsidP="004C1822">
            <w:pPr>
              <w:spacing w:after="0" w:line="240" w:lineRule="auto"/>
              <w:jc w:val="center"/>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t>34</w:t>
            </w:r>
          </w:p>
        </w:tc>
        <w:tc>
          <w:tcPr>
            <w:tcW w:w="957" w:type="dxa"/>
            <w:tcBorders>
              <w:top w:val="outset" w:sz="6" w:space="0" w:color="auto"/>
              <w:left w:val="outset" w:sz="6" w:space="0" w:color="auto"/>
              <w:bottom w:val="outset" w:sz="6" w:space="0" w:color="auto"/>
              <w:right w:val="outset" w:sz="6" w:space="0" w:color="auto"/>
            </w:tcBorders>
          </w:tcPr>
          <w:p w:rsidR="00B24B5B" w:rsidRPr="004C1822" w:rsidRDefault="00B24B5B" w:rsidP="004C1822">
            <w:pPr>
              <w:spacing w:after="0" w:line="240" w:lineRule="auto"/>
              <w:jc w:val="center"/>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t>28</w:t>
            </w:r>
          </w:p>
        </w:tc>
        <w:tc>
          <w:tcPr>
            <w:tcW w:w="957" w:type="dxa"/>
            <w:tcBorders>
              <w:top w:val="outset" w:sz="6" w:space="0" w:color="auto"/>
              <w:left w:val="outset" w:sz="6" w:space="0" w:color="auto"/>
              <w:bottom w:val="outset" w:sz="6" w:space="0" w:color="auto"/>
              <w:right w:val="outset" w:sz="6" w:space="0" w:color="auto"/>
            </w:tcBorders>
          </w:tcPr>
          <w:p w:rsidR="00B24B5B" w:rsidRPr="004C1822" w:rsidRDefault="00B24B5B" w:rsidP="004C1822">
            <w:pPr>
              <w:spacing w:after="0" w:line="240" w:lineRule="auto"/>
              <w:jc w:val="center"/>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t>26</w:t>
            </w:r>
          </w:p>
        </w:tc>
        <w:tc>
          <w:tcPr>
            <w:tcW w:w="1016" w:type="dxa"/>
            <w:tcBorders>
              <w:top w:val="outset" w:sz="6" w:space="0" w:color="auto"/>
              <w:left w:val="outset" w:sz="6" w:space="0" w:color="auto"/>
              <w:bottom w:val="outset" w:sz="6" w:space="0" w:color="auto"/>
              <w:right w:val="outset" w:sz="6" w:space="0" w:color="auto"/>
            </w:tcBorders>
          </w:tcPr>
          <w:p w:rsidR="00B24B5B" w:rsidRDefault="00B24B5B" w:rsidP="004C1822">
            <w:pPr>
              <w:spacing w:after="0" w:line="240" w:lineRule="auto"/>
              <w:jc w:val="center"/>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t>30</w:t>
            </w:r>
          </w:p>
          <w:p w:rsidR="00B24B5B" w:rsidRPr="004C1822" w:rsidRDefault="00B24B5B" w:rsidP="004C1822">
            <w:pPr>
              <w:spacing w:after="0" w:line="240" w:lineRule="auto"/>
              <w:jc w:val="center"/>
              <w:rPr>
                <w:rFonts w:ascii="Tahoma" w:eastAsia="Times New Roman" w:hAnsi="Tahoma" w:cs="Tahoma"/>
                <w:b/>
                <w:bCs/>
                <w:color w:val="000000"/>
                <w:sz w:val="21"/>
                <w:szCs w:val="21"/>
                <w:lang w:eastAsia="ru-RU"/>
              </w:rPr>
            </w:pPr>
          </w:p>
        </w:tc>
      </w:tr>
      <w:tr w:rsidR="00905206" w:rsidRPr="004C1822" w:rsidTr="00905206">
        <w:trPr>
          <w:tblCellSpacing w:w="0" w:type="dxa"/>
        </w:trPr>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p>
        </w:tc>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p>
        </w:tc>
        <w:tc>
          <w:tcPr>
            <w:tcW w:w="794"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p>
        </w:tc>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p>
        </w:tc>
        <w:tc>
          <w:tcPr>
            <w:tcW w:w="957"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p>
        </w:tc>
        <w:tc>
          <w:tcPr>
            <w:tcW w:w="1016" w:type="dxa"/>
            <w:tcBorders>
              <w:top w:val="outset" w:sz="6" w:space="0" w:color="auto"/>
              <w:left w:val="outset" w:sz="6" w:space="0" w:color="auto"/>
              <w:bottom w:val="outset" w:sz="6" w:space="0" w:color="auto"/>
              <w:right w:val="outset" w:sz="6" w:space="0" w:color="auto"/>
            </w:tcBorders>
            <w:hideMark/>
          </w:tcPr>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Данные, приведенные в таблице, позволяют отметить, что количество отличников остается неизменным на протяжении трех последних лет, а, вот, количество хорошистов увеличилось на 4 ученика.   Тем не менее, количество учеников, закончивших обучение с одной «3» за 2017-2018 учебный год возросло на 1 ученика.  Необходимо обратить на этот факт пристальное внимание, т.к. именно эти ученики составляют потенциал для увеличения числа хорошистов.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Количество обучающихся, переведенных условно с </w:t>
      </w:r>
      <w:proofErr w:type="gramStart"/>
      <w:r w:rsidRPr="004C1822">
        <w:rPr>
          <w:rFonts w:ascii="Tahoma" w:eastAsia="Times New Roman" w:hAnsi="Tahoma" w:cs="Tahoma"/>
          <w:b/>
          <w:bCs/>
          <w:color w:val="000000"/>
          <w:sz w:val="21"/>
          <w:szCs w:val="21"/>
          <w:lang w:eastAsia="ru-RU"/>
        </w:rPr>
        <w:t>академической</w:t>
      </w:r>
      <w:proofErr w:type="gramEnd"/>
      <w:r w:rsidRPr="004C1822">
        <w:rPr>
          <w:rFonts w:ascii="Tahoma" w:eastAsia="Times New Roman" w:hAnsi="Tahoma" w:cs="Tahoma"/>
          <w:b/>
          <w:bCs/>
          <w:color w:val="000000"/>
          <w:sz w:val="21"/>
          <w:szCs w:val="21"/>
          <w:lang w:eastAsia="ru-RU"/>
        </w:rPr>
        <w:t xml:space="preserve"> задолженностей  в 2-4 классах: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295"/>
        <w:gridCol w:w="2310"/>
        <w:gridCol w:w="2100"/>
      </w:tblGrid>
      <w:tr w:rsidR="004C1822" w:rsidRPr="004C1822" w:rsidTr="004C1822">
        <w:trPr>
          <w:tblCellSpacing w:w="0" w:type="dxa"/>
        </w:trPr>
        <w:tc>
          <w:tcPr>
            <w:tcW w:w="229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Класс</w:t>
            </w:r>
          </w:p>
        </w:tc>
        <w:tc>
          <w:tcPr>
            <w:tcW w:w="670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«Количество второгодников»</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22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23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21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w:t>
            </w:r>
          </w:p>
        </w:tc>
        <w:tc>
          <w:tcPr>
            <w:tcW w:w="2295" w:type="dxa"/>
            <w:tcBorders>
              <w:top w:val="outset" w:sz="6" w:space="0" w:color="auto"/>
              <w:left w:val="outset" w:sz="6" w:space="0" w:color="auto"/>
              <w:bottom w:val="outset" w:sz="6" w:space="0" w:color="auto"/>
              <w:right w:val="outset" w:sz="6" w:space="0" w:color="auto"/>
            </w:tcBorders>
            <w:hideMark/>
          </w:tcPr>
          <w:p w:rsidR="004C1822" w:rsidRPr="004C1822" w:rsidRDefault="00703238"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2310" w:type="dxa"/>
            <w:tcBorders>
              <w:top w:val="outset" w:sz="6" w:space="0" w:color="auto"/>
              <w:left w:val="outset" w:sz="6" w:space="0" w:color="auto"/>
              <w:bottom w:val="outset" w:sz="6" w:space="0" w:color="auto"/>
              <w:right w:val="outset" w:sz="6" w:space="0" w:color="auto"/>
            </w:tcBorders>
            <w:hideMark/>
          </w:tcPr>
          <w:p w:rsidR="004C1822" w:rsidRPr="004C1822" w:rsidRDefault="00703238"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2100" w:type="dxa"/>
            <w:tcBorders>
              <w:top w:val="outset" w:sz="6" w:space="0" w:color="auto"/>
              <w:left w:val="outset" w:sz="6" w:space="0" w:color="auto"/>
              <w:bottom w:val="outset" w:sz="6" w:space="0" w:color="auto"/>
              <w:right w:val="outset" w:sz="6" w:space="0" w:color="auto"/>
            </w:tcBorders>
            <w:hideMark/>
          </w:tcPr>
          <w:p w:rsidR="004C1822" w:rsidRPr="004C1822" w:rsidRDefault="00703238"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r>
      <w:tr w:rsidR="004C1822" w:rsidRPr="004C1822" w:rsidTr="004C1822">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22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23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21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r>
      <w:tr w:rsidR="004C1822" w:rsidRPr="004C1822" w:rsidTr="004C1822">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w:t>
            </w:r>
          </w:p>
        </w:tc>
        <w:tc>
          <w:tcPr>
            <w:tcW w:w="22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23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21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учеников, оставленных</w:t>
      </w:r>
      <w:r w:rsidR="00905206">
        <w:rPr>
          <w:rFonts w:ascii="Tahoma" w:eastAsia="Times New Roman" w:hAnsi="Tahoma" w:cs="Tahoma"/>
          <w:color w:val="000000"/>
          <w:sz w:val="21"/>
          <w:szCs w:val="21"/>
          <w:lang w:eastAsia="ru-RU"/>
        </w:rPr>
        <w:t xml:space="preserve"> на повторный курс обучения, в 1 и-</w:t>
      </w:r>
      <w:r w:rsidRPr="004C1822">
        <w:rPr>
          <w:rFonts w:ascii="Tahoma" w:eastAsia="Times New Roman" w:hAnsi="Tahoma" w:cs="Tahoma"/>
          <w:color w:val="000000"/>
          <w:sz w:val="21"/>
          <w:szCs w:val="21"/>
          <w:lang w:eastAsia="ru-RU"/>
        </w:rPr>
        <w:t xml:space="preserve">4 классах вот уже на протяжении трех лет составляет 0 %.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количества пропущенных  уроков в 1-4 классах</w:t>
      </w:r>
    </w:p>
    <w:tbl>
      <w:tblPr>
        <w:tblW w:w="94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9"/>
        <w:gridCol w:w="650"/>
        <w:gridCol w:w="727"/>
        <w:gridCol w:w="728"/>
        <w:gridCol w:w="651"/>
        <w:gridCol w:w="728"/>
        <w:gridCol w:w="728"/>
        <w:gridCol w:w="651"/>
        <w:gridCol w:w="728"/>
        <w:gridCol w:w="728"/>
        <w:gridCol w:w="679"/>
        <w:gridCol w:w="656"/>
        <w:gridCol w:w="782"/>
      </w:tblGrid>
      <w:tr w:rsidR="004C1822" w:rsidRPr="004C1822" w:rsidTr="004C1822">
        <w:trPr>
          <w:tblCellSpacing w:w="0" w:type="dxa"/>
        </w:trPr>
        <w:tc>
          <w:tcPr>
            <w:tcW w:w="105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Классы</w:t>
            </w:r>
          </w:p>
        </w:tc>
        <w:tc>
          <w:tcPr>
            <w:tcW w:w="8415" w:type="dxa"/>
            <w:gridSpan w:val="1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Пропущено уроков</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211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Всего</w:t>
            </w:r>
          </w:p>
        </w:tc>
        <w:tc>
          <w:tcPr>
            <w:tcW w:w="211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болезни</w:t>
            </w:r>
          </w:p>
        </w:tc>
        <w:tc>
          <w:tcPr>
            <w:tcW w:w="211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уважительной причине</w:t>
            </w:r>
          </w:p>
        </w:tc>
        <w:tc>
          <w:tcPr>
            <w:tcW w:w="205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неуважительной причине</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2015 2016</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2015 2016</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2015 2016</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6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2015 2016</w:t>
            </w:r>
          </w:p>
        </w:tc>
        <w:tc>
          <w:tcPr>
            <w:tcW w:w="57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1-4</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1822</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2230</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327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1077</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1292</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327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563</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114</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6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182</w:t>
            </w:r>
          </w:p>
        </w:tc>
        <w:tc>
          <w:tcPr>
            <w:tcW w:w="57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824</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Из таблицы видно, что общее количество пропусков  в 2017-2018 учебном году  значительно повысилось по сравнению</w:t>
      </w:r>
      <w:r w:rsidR="00905206">
        <w:rPr>
          <w:rFonts w:ascii="Tahoma" w:eastAsia="Times New Roman" w:hAnsi="Tahoma" w:cs="Tahoma"/>
          <w:color w:val="000000"/>
          <w:sz w:val="21"/>
          <w:szCs w:val="21"/>
          <w:lang w:eastAsia="ru-RU"/>
        </w:rPr>
        <w:t xml:space="preserve"> с прошлым годом</w:t>
      </w:r>
      <w:proofErr w:type="gramStart"/>
      <w:r w:rsidR="00905206">
        <w:rPr>
          <w:rFonts w:ascii="Tahoma" w:eastAsia="Times New Roman" w:hAnsi="Tahoma" w:cs="Tahoma"/>
          <w:color w:val="000000"/>
          <w:sz w:val="21"/>
          <w:szCs w:val="21"/>
          <w:lang w:eastAsia="ru-RU"/>
        </w:rPr>
        <w:t xml:space="preserve"> </w:t>
      </w:r>
      <w:r w:rsidRPr="004C1822">
        <w:rPr>
          <w:rFonts w:ascii="Tahoma" w:eastAsia="Times New Roman" w:hAnsi="Tahoma" w:cs="Tahoma"/>
          <w:color w:val="000000"/>
          <w:sz w:val="21"/>
          <w:szCs w:val="21"/>
          <w:lang w:eastAsia="ru-RU"/>
        </w:rPr>
        <w:t>.</w:t>
      </w:r>
      <w:proofErr w:type="gramEnd"/>
      <w:r w:rsidRPr="004C1822">
        <w:rPr>
          <w:rFonts w:ascii="Tahoma" w:eastAsia="Times New Roman" w:hAnsi="Tahoma" w:cs="Tahoma"/>
          <w:color w:val="000000"/>
          <w:sz w:val="21"/>
          <w:szCs w:val="21"/>
          <w:lang w:eastAsia="ru-RU"/>
        </w:rPr>
        <w:t xml:space="preserve"> Тем не менее, значительно снизилось  число уроков, пропущенных без уважительной причины. Повысилось  количество уроков, пропущенных по болезни.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результатов всероссийских проверочных работ</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410"/>
        <w:gridCol w:w="1425"/>
        <w:gridCol w:w="1350"/>
        <w:gridCol w:w="1335"/>
      </w:tblGrid>
      <w:tr w:rsidR="004C1822" w:rsidRPr="004C1822" w:rsidTr="004C1822">
        <w:trPr>
          <w:tblCellSpacing w:w="0" w:type="dxa"/>
          <w:jc w:val="center"/>
        </w:trPr>
        <w:tc>
          <w:tcPr>
            <w:tcW w:w="268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c>
          <w:tcPr>
            <w:tcW w:w="5520" w:type="dxa"/>
            <w:gridSpan w:val="4"/>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4 класс</w:t>
            </w:r>
          </w:p>
        </w:tc>
      </w:tr>
      <w:tr w:rsidR="004C1822" w:rsidRPr="004C1822" w:rsidTr="004C18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283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roofErr w:type="gramStart"/>
            <w:r w:rsidRPr="004C1822">
              <w:rPr>
                <w:rFonts w:ascii="Tahoma" w:eastAsia="Times New Roman" w:hAnsi="Tahoma" w:cs="Tahoma"/>
                <w:b/>
                <w:bCs/>
                <w:color w:val="000000"/>
                <w:sz w:val="21"/>
                <w:szCs w:val="21"/>
                <w:lang w:eastAsia="ru-RU"/>
              </w:rPr>
              <w:t>КЗ</w:t>
            </w:r>
            <w:proofErr w:type="gramEnd"/>
          </w:p>
        </w:tc>
        <w:tc>
          <w:tcPr>
            <w:tcW w:w="268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УО</w:t>
            </w:r>
          </w:p>
        </w:tc>
      </w:tr>
      <w:tr w:rsidR="004C1822" w:rsidRPr="004C1822" w:rsidTr="004C18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4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Осень</w:t>
            </w: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Весна</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Осень</w:t>
            </w:r>
          </w:p>
        </w:tc>
        <w:tc>
          <w:tcPr>
            <w:tcW w:w="13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Весна</w:t>
            </w:r>
          </w:p>
        </w:tc>
      </w:tr>
      <w:tr w:rsidR="004C1822" w:rsidRPr="004C1822" w:rsidTr="004C1822">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14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133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w:t>
            </w:r>
            <w:r w:rsidR="004C1822" w:rsidRPr="004C1822">
              <w:rPr>
                <w:rFonts w:ascii="Tahoma" w:eastAsia="Times New Roman" w:hAnsi="Tahoma" w:cs="Tahoma"/>
                <w:color w:val="000000"/>
                <w:sz w:val="21"/>
                <w:szCs w:val="21"/>
                <w:lang w:eastAsia="ru-RU"/>
              </w:rPr>
              <w:t>0 %</w:t>
            </w:r>
          </w:p>
        </w:tc>
      </w:tr>
      <w:tr w:rsidR="004C1822" w:rsidRPr="004C1822" w:rsidTr="004C1822">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14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w:t>
            </w:r>
            <w:r w:rsidR="004C1822" w:rsidRPr="004C1822">
              <w:rPr>
                <w:rFonts w:ascii="Tahoma" w:eastAsia="Times New Roman" w:hAnsi="Tahoma" w:cs="Tahoma"/>
                <w:color w:val="000000"/>
                <w:sz w:val="21"/>
                <w:szCs w:val="21"/>
                <w:lang w:eastAsia="ru-RU"/>
              </w:rPr>
              <w:t>0 %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r>
      <w:tr w:rsidR="004C1822" w:rsidRPr="004C1822" w:rsidTr="004C1822">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Окружающий мир</w:t>
            </w:r>
          </w:p>
        </w:tc>
        <w:tc>
          <w:tcPr>
            <w:tcW w:w="14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w:t>
            </w:r>
            <w:r w:rsidR="004C1822" w:rsidRPr="004C1822">
              <w:rPr>
                <w:rFonts w:ascii="Tahoma" w:eastAsia="Times New Roman" w:hAnsi="Tahoma" w:cs="Tahoma"/>
                <w:color w:val="000000"/>
                <w:sz w:val="21"/>
                <w:szCs w:val="21"/>
                <w:lang w:eastAsia="ru-RU"/>
              </w:rPr>
              <w:t>0 %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proofErr w:type="gramStart"/>
      <w:r w:rsidRPr="004C1822">
        <w:rPr>
          <w:rFonts w:ascii="Tahoma" w:eastAsia="Times New Roman" w:hAnsi="Tahoma" w:cs="Tahoma"/>
          <w:color w:val="000000"/>
          <w:sz w:val="21"/>
          <w:szCs w:val="21"/>
          <w:lang w:eastAsia="ru-RU"/>
        </w:rPr>
        <w:t>Анализ результатов ВПР показал, что качество знаний по математике и окружающему миру в 4 классе находится на достаточно высоком уровне, т.е. обучающиеся владеют знаниями по перечисленным предметам в достаточной степени.</w:t>
      </w:r>
      <w:proofErr w:type="gramEnd"/>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По русскому языку качество знаний и 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немного повысились в сравнении с весенними результатами, однако остаются достаточно низкими.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Уровень освоения учебного материала по окружающему миру не вызывает тревоги.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Внеурочная деятельность</w:t>
      </w:r>
    </w:p>
    <w:p w:rsidR="004C1822" w:rsidRPr="004C1822" w:rsidRDefault="004C1822" w:rsidP="004C1822">
      <w:pPr>
        <w:spacing w:after="0" w:line="240" w:lineRule="auto"/>
        <w:rPr>
          <w:rFonts w:ascii="Tahoma" w:eastAsia="Times New Roman" w:hAnsi="Tahoma" w:cs="Tahoma"/>
          <w:color w:val="000000"/>
          <w:sz w:val="21"/>
          <w:szCs w:val="21"/>
          <w:lang w:eastAsia="ru-RU"/>
        </w:rPr>
      </w:pPr>
      <w:proofErr w:type="gramStart"/>
      <w:r w:rsidRPr="004C1822">
        <w:rPr>
          <w:rFonts w:ascii="Tahoma" w:eastAsia="Times New Roman" w:hAnsi="Tahoma" w:cs="Tahoma"/>
          <w:color w:val="000000"/>
          <w:sz w:val="21"/>
          <w:szCs w:val="21"/>
          <w:lang w:eastAsia="ru-RU"/>
        </w:rPr>
        <w:t>Под  внеурочной  деятельностью  следует  понимать  образовательную  деятельность,  осуществляемую  в  формах, отличных  от  классно-</w:t>
      </w:r>
      <w:r w:rsidRPr="004C1822">
        <w:rPr>
          <w:rFonts w:ascii="Tahoma" w:eastAsia="Times New Roman" w:hAnsi="Tahoma" w:cs="Tahoma"/>
          <w:color w:val="000000"/>
          <w:sz w:val="21"/>
          <w:szCs w:val="21"/>
          <w:lang w:eastAsia="ru-RU"/>
        </w:rPr>
        <w:lastRenderedPageBreak/>
        <w:t>урочной,  и  направленную  на  достижение  планируемых результатов освоения основной образовательной программы начального общего образования.</w:t>
      </w:r>
      <w:proofErr w:type="gramEnd"/>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Внеурочная деятельность учащихся объединяет все виды деятельности школьников (кроме учебной деятельности), в которых возможно и целесообразно решение задач их воспитания и социализации.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Цель внеурочной деятельности:</w:t>
      </w:r>
      <w:r w:rsidRPr="004C1822">
        <w:rPr>
          <w:rFonts w:ascii="Tahoma" w:eastAsia="Times New Roman" w:hAnsi="Tahoma" w:cs="Tahoma"/>
          <w:color w:val="000000"/>
          <w:sz w:val="21"/>
          <w:szCs w:val="21"/>
          <w:lang w:eastAsia="ru-RU"/>
        </w:rPr>
        <w:t> развитие индивидуальных интересов, склонностей, способностей обучающихся, приобретение ими собственного социально-культурного опыта в свободное от учебы время,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Основными </w:t>
      </w:r>
      <w:r w:rsidRPr="004C1822">
        <w:rPr>
          <w:rFonts w:ascii="Tahoma" w:eastAsia="Times New Roman" w:hAnsi="Tahoma" w:cs="Tahoma"/>
          <w:b/>
          <w:bCs/>
          <w:color w:val="000000"/>
          <w:sz w:val="21"/>
          <w:szCs w:val="21"/>
          <w:lang w:eastAsia="ru-RU"/>
        </w:rPr>
        <w:t>задачами </w:t>
      </w:r>
      <w:r w:rsidRPr="004C1822">
        <w:rPr>
          <w:rFonts w:ascii="Tahoma" w:eastAsia="Times New Roman" w:hAnsi="Tahoma" w:cs="Tahoma"/>
          <w:color w:val="000000"/>
          <w:sz w:val="21"/>
          <w:szCs w:val="21"/>
          <w:lang w:eastAsia="ru-RU"/>
        </w:rPr>
        <w:t>организации внеурочной деятельности детей являются:</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усилить педагогическое влияние на жизнь учащихся в свободное от учебы время;</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организовать досуговую деятельность учащихся совместно с коллективами  учреждений культуры, общественными объединениями, семьями обучающихся;</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выявить интересы, склонности, способности, возможности </w:t>
      </w:r>
      <w:proofErr w:type="gramStart"/>
      <w:r w:rsidRPr="004C1822">
        <w:rPr>
          <w:rFonts w:ascii="Tahoma" w:eastAsia="Times New Roman" w:hAnsi="Tahoma" w:cs="Tahoma"/>
          <w:color w:val="000000"/>
          <w:sz w:val="18"/>
          <w:szCs w:val="18"/>
          <w:lang w:eastAsia="ru-RU"/>
        </w:rPr>
        <w:t>обучающихся</w:t>
      </w:r>
      <w:proofErr w:type="gramEnd"/>
      <w:r w:rsidRPr="004C1822">
        <w:rPr>
          <w:rFonts w:ascii="Tahoma" w:eastAsia="Times New Roman" w:hAnsi="Tahoma" w:cs="Tahoma"/>
          <w:color w:val="000000"/>
          <w:sz w:val="18"/>
          <w:szCs w:val="18"/>
          <w:lang w:eastAsia="ru-RU"/>
        </w:rPr>
        <w:t xml:space="preserve"> к различным видам деятельности;</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оказать помощь в поисках «себя»;</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создать условия для индивидуального развития ребенка в избранной сфере внеурочной деятельности;</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развить опыт творческой деятельности, творческих способностей;</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развить опыт неформального общения, взаимодействия, сотрудничества;</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расширить рамки общения с социумом;</w:t>
      </w:r>
    </w:p>
    <w:p w:rsidR="004C1822" w:rsidRPr="004C1822" w:rsidRDefault="004C1822" w:rsidP="004C1822">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воспитывать культуру досуговой деятельности </w:t>
      </w:r>
      <w:proofErr w:type="gramStart"/>
      <w:r w:rsidRPr="004C1822">
        <w:rPr>
          <w:rFonts w:ascii="Tahoma" w:eastAsia="Times New Roman" w:hAnsi="Tahoma" w:cs="Tahoma"/>
          <w:color w:val="000000"/>
          <w:sz w:val="18"/>
          <w:szCs w:val="18"/>
          <w:lang w:eastAsia="ru-RU"/>
        </w:rPr>
        <w:t>обучающихся</w:t>
      </w:r>
      <w:proofErr w:type="gramEnd"/>
      <w:r w:rsidRPr="004C1822">
        <w:rPr>
          <w:rFonts w:ascii="Tahoma" w:eastAsia="Times New Roman" w:hAnsi="Tahoma" w:cs="Tahoma"/>
          <w:color w:val="000000"/>
          <w:sz w:val="18"/>
          <w:szCs w:val="18"/>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Внеурочная деятельность позволяет обеспечить благоприятную адаптацию ребёнка в школе; оптимизировать учебную нагрузку </w:t>
      </w: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улучшить условия для развития ребёнка.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Программы внеурочной деятельности направлены: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на расширение содержания программ общего образования;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на формирование личности ребенка средствами искусства, творчества, спорта.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Внеурочная деятельность в 2017-2018 учебном году </w:t>
      </w:r>
      <w:r w:rsidR="00703238">
        <w:rPr>
          <w:rFonts w:ascii="Tahoma" w:eastAsia="Times New Roman" w:hAnsi="Tahoma" w:cs="Tahoma"/>
          <w:color w:val="000000"/>
          <w:sz w:val="21"/>
          <w:szCs w:val="21"/>
          <w:lang w:eastAsia="ru-RU"/>
        </w:rPr>
        <w:t xml:space="preserve">проходила </w:t>
      </w:r>
      <w:r w:rsidRPr="004C1822">
        <w:rPr>
          <w:rFonts w:ascii="Tahoma" w:eastAsia="Times New Roman" w:hAnsi="Tahoma" w:cs="Tahoma"/>
          <w:color w:val="000000"/>
          <w:sz w:val="21"/>
          <w:szCs w:val="21"/>
          <w:lang w:eastAsia="ru-RU"/>
        </w:rPr>
        <w:t>по направлениям: спорти</w:t>
      </w:r>
      <w:r w:rsidR="00703238">
        <w:rPr>
          <w:rFonts w:ascii="Tahoma" w:eastAsia="Times New Roman" w:hAnsi="Tahoma" w:cs="Tahoma"/>
          <w:color w:val="000000"/>
          <w:sz w:val="21"/>
          <w:szCs w:val="21"/>
          <w:lang w:eastAsia="ru-RU"/>
        </w:rPr>
        <w:t>вно-оздоровительное,  начально-техническое творчество</w:t>
      </w:r>
      <w:r w:rsidRPr="004C1822">
        <w:rPr>
          <w:rFonts w:ascii="Tahoma" w:eastAsia="Times New Roman" w:hAnsi="Tahoma" w:cs="Tahoma"/>
          <w:color w:val="000000"/>
          <w:sz w:val="21"/>
          <w:szCs w:val="21"/>
          <w:lang w:eastAsia="ru-RU"/>
        </w:rPr>
        <w:t xml:space="preserve">, </w:t>
      </w:r>
      <w:proofErr w:type="spellStart"/>
      <w:r w:rsidRPr="004C1822">
        <w:rPr>
          <w:rFonts w:ascii="Tahoma" w:eastAsia="Times New Roman" w:hAnsi="Tahoma" w:cs="Tahoma"/>
          <w:color w:val="000000"/>
          <w:sz w:val="21"/>
          <w:szCs w:val="21"/>
          <w:lang w:eastAsia="ru-RU"/>
        </w:rPr>
        <w:t>общеи</w:t>
      </w:r>
      <w:r w:rsidR="00703238">
        <w:rPr>
          <w:rFonts w:ascii="Tahoma" w:eastAsia="Times New Roman" w:hAnsi="Tahoma" w:cs="Tahoma"/>
          <w:color w:val="000000"/>
          <w:sz w:val="21"/>
          <w:szCs w:val="21"/>
          <w:lang w:eastAsia="ru-RU"/>
        </w:rPr>
        <w:t>нтеллектуальное</w:t>
      </w:r>
      <w:proofErr w:type="spellEnd"/>
      <w:r w:rsidR="00703238">
        <w:rPr>
          <w:rFonts w:ascii="Tahoma" w:eastAsia="Times New Roman" w:hAnsi="Tahoma" w:cs="Tahoma"/>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2720A5" w:rsidRDefault="004C1822" w:rsidP="004C1822">
      <w:pPr>
        <w:spacing w:after="0" w:line="240" w:lineRule="auto"/>
        <w:rPr>
          <w:rFonts w:ascii="Tahoma" w:eastAsia="Times New Roman" w:hAnsi="Tahoma" w:cs="Tahoma"/>
          <w:b/>
          <w:color w:val="000000"/>
          <w:sz w:val="28"/>
          <w:szCs w:val="28"/>
          <w:lang w:eastAsia="ru-RU"/>
        </w:rPr>
      </w:pPr>
      <w:r w:rsidRPr="004C1822">
        <w:rPr>
          <w:rFonts w:ascii="Tahoma" w:eastAsia="Times New Roman" w:hAnsi="Tahoma" w:cs="Tahoma"/>
          <w:color w:val="000000"/>
          <w:sz w:val="21"/>
          <w:szCs w:val="21"/>
          <w:lang w:eastAsia="ru-RU"/>
        </w:rPr>
        <w:t> </w:t>
      </w:r>
      <w:r w:rsidR="00257324" w:rsidRPr="002720A5">
        <w:rPr>
          <w:rFonts w:ascii="Tahoma" w:eastAsia="Times New Roman" w:hAnsi="Tahoma" w:cs="Tahoma"/>
          <w:b/>
          <w:color w:val="000000"/>
          <w:sz w:val="28"/>
          <w:szCs w:val="28"/>
          <w:lang w:eastAsia="ru-RU"/>
        </w:rPr>
        <w:t>Спортивно-оздоровительное направление</w:t>
      </w:r>
    </w:p>
    <w:p w:rsidR="00257324" w:rsidRPr="002720A5" w:rsidRDefault="00257324" w:rsidP="004C1822">
      <w:pPr>
        <w:spacing w:after="0" w:line="240" w:lineRule="auto"/>
        <w:rPr>
          <w:rFonts w:ascii="Tahoma" w:eastAsia="Times New Roman" w:hAnsi="Tahoma" w:cs="Tahoma"/>
          <w:b/>
          <w:color w:val="000000"/>
          <w:sz w:val="21"/>
          <w:szCs w:val="21"/>
          <w:lang w:eastAsia="ru-RU"/>
        </w:rPr>
      </w:pPr>
      <w:r w:rsidRPr="002720A5">
        <w:rPr>
          <w:rFonts w:ascii="Tahoma" w:eastAsia="Times New Roman" w:hAnsi="Tahoma" w:cs="Tahoma"/>
          <w:b/>
          <w:color w:val="000000"/>
          <w:sz w:val="21"/>
          <w:szCs w:val="21"/>
          <w:lang w:eastAsia="ru-RU"/>
        </w:rPr>
        <w:t>Цели:</w:t>
      </w:r>
    </w:p>
    <w:p w:rsidR="00257324" w:rsidRDefault="0025732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*формировать установки на ведение здорового образа жизни коммуникативные навыки, такие как, умение сотрудничать</w:t>
      </w:r>
      <w:proofErr w:type="gramStart"/>
      <w:r>
        <w:rPr>
          <w:rFonts w:ascii="Tahoma" w:eastAsia="Times New Roman" w:hAnsi="Tahoma" w:cs="Tahoma"/>
          <w:color w:val="000000"/>
          <w:sz w:val="21"/>
          <w:szCs w:val="21"/>
          <w:lang w:eastAsia="ru-RU"/>
        </w:rPr>
        <w:t xml:space="preserve"> ,</w:t>
      </w:r>
      <w:proofErr w:type="gramEnd"/>
      <w:r>
        <w:rPr>
          <w:rFonts w:ascii="Tahoma" w:eastAsia="Times New Roman" w:hAnsi="Tahoma" w:cs="Tahoma"/>
          <w:color w:val="000000"/>
          <w:sz w:val="21"/>
          <w:szCs w:val="21"/>
          <w:lang w:eastAsia="ru-RU"/>
        </w:rPr>
        <w:t>нести ответственность за принятые решения;</w:t>
      </w:r>
    </w:p>
    <w:p w:rsidR="00257324" w:rsidRDefault="0025732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*развивать навыки самооценки и самоконтроля в отношении собственного здоровья;</w:t>
      </w:r>
    </w:p>
    <w:p w:rsidR="00257324" w:rsidRDefault="0025732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*обучать способами и приемами сохранения и укрепления собственного здоровья.</w:t>
      </w:r>
    </w:p>
    <w:p w:rsidR="00257324" w:rsidRPr="002720A5" w:rsidRDefault="00257324" w:rsidP="004C1822">
      <w:pPr>
        <w:spacing w:after="0" w:line="240" w:lineRule="auto"/>
        <w:rPr>
          <w:rFonts w:ascii="Tahoma" w:eastAsia="Times New Roman" w:hAnsi="Tahoma" w:cs="Tahoma"/>
          <w:b/>
          <w:color w:val="000000"/>
          <w:sz w:val="21"/>
          <w:szCs w:val="21"/>
          <w:lang w:eastAsia="ru-RU"/>
        </w:rPr>
      </w:pPr>
      <w:r w:rsidRPr="002720A5">
        <w:rPr>
          <w:rFonts w:ascii="Tahoma" w:eastAsia="Times New Roman" w:hAnsi="Tahoma" w:cs="Tahoma"/>
          <w:b/>
          <w:color w:val="000000"/>
          <w:sz w:val="21"/>
          <w:szCs w:val="21"/>
          <w:lang w:eastAsia="ru-RU"/>
        </w:rPr>
        <w:t>Цели конкретизированы следующими задачами:</w:t>
      </w:r>
    </w:p>
    <w:p w:rsidR="00257324" w:rsidRPr="002720A5" w:rsidRDefault="00257324" w:rsidP="004C1822">
      <w:pPr>
        <w:spacing w:after="0" w:line="240" w:lineRule="auto"/>
        <w:rPr>
          <w:rFonts w:ascii="Tahoma" w:eastAsia="Times New Roman" w:hAnsi="Tahoma" w:cs="Tahoma"/>
          <w:b/>
          <w:color w:val="000000"/>
          <w:sz w:val="21"/>
          <w:szCs w:val="21"/>
          <w:lang w:eastAsia="ru-RU"/>
        </w:rPr>
      </w:pPr>
      <w:r w:rsidRPr="002720A5">
        <w:rPr>
          <w:rFonts w:ascii="Tahoma" w:eastAsia="Times New Roman" w:hAnsi="Tahoma" w:cs="Tahoma"/>
          <w:b/>
          <w:color w:val="000000"/>
          <w:sz w:val="21"/>
          <w:szCs w:val="21"/>
          <w:lang w:eastAsia="ru-RU"/>
        </w:rPr>
        <w:t>Формирование:</w:t>
      </w:r>
    </w:p>
    <w:p w:rsidR="00257324" w:rsidRDefault="0025732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*Представлений о факторах, оказывающих влияющих на здоровье; правильном питании и его режиме; полезных продуктах; рациональной организации режима дня, учебы и отдыха; двигательной активности; причинах возникновения зависимостей от табака, алкоголя и других </w:t>
      </w:r>
      <w:proofErr w:type="spellStart"/>
      <w:r>
        <w:rPr>
          <w:rFonts w:ascii="Tahoma" w:eastAsia="Times New Roman" w:hAnsi="Tahoma" w:cs="Tahoma"/>
          <w:color w:val="000000"/>
          <w:sz w:val="21"/>
          <w:szCs w:val="21"/>
          <w:lang w:eastAsia="ru-RU"/>
        </w:rPr>
        <w:t>психоактивных</w:t>
      </w:r>
      <w:proofErr w:type="spellEnd"/>
      <w:r>
        <w:rPr>
          <w:rFonts w:ascii="Tahoma" w:eastAsia="Times New Roman" w:hAnsi="Tahoma" w:cs="Tahoma"/>
          <w:color w:val="000000"/>
          <w:sz w:val="21"/>
          <w:szCs w:val="21"/>
          <w:lang w:eastAsia="ru-RU"/>
        </w:rPr>
        <w:t xml:space="preserve"> веществ, их пагубном влиянии на здоровье; основных компонентах культуры здоровья и здорового образа жизни.</w:t>
      </w:r>
    </w:p>
    <w:p w:rsidR="00257324" w:rsidRDefault="0025732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w:t>
      </w:r>
      <w:r w:rsidR="002720A5">
        <w:rPr>
          <w:rFonts w:ascii="Tahoma" w:eastAsia="Times New Roman" w:hAnsi="Tahoma" w:cs="Tahoma"/>
          <w:color w:val="000000"/>
          <w:sz w:val="21"/>
          <w:szCs w:val="21"/>
          <w:lang w:eastAsia="ru-RU"/>
        </w:rPr>
        <w:t>навыков конструктивного общения;</w:t>
      </w:r>
    </w:p>
    <w:p w:rsidR="002720A5" w:rsidRDefault="002720A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*потребности безбоязненно обращаться к врачу по вопросам состояния </w:t>
      </w:r>
      <w:proofErr w:type="spellStart"/>
      <w:r>
        <w:rPr>
          <w:rFonts w:ascii="Tahoma" w:eastAsia="Times New Roman" w:hAnsi="Tahoma" w:cs="Tahoma"/>
          <w:color w:val="000000"/>
          <w:sz w:val="21"/>
          <w:szCs w:val="21"/>
          <w:lang w:eastAsia="ru-RU"/>
        </w:rPr>
        <w:t>здоровья</w:t>
      </w:r>
      <w:proofErr w:type="gramStart"/>
      <w:r>
        <w:rPr>
          <w:rFonts w:ascii="Tahoma" w:eastAsia="Times New Roman" w:hAnsi="Tahoma" w:cs="Tahoma"/>
          <w:color w:val="000000"/>
          <w:sz w:val="21"/>
          <w:szCs w:val="21"/>
          <w:lang w:eastAsia="ru-RU"/>
        </w:rPr>
        <w:t>.в</w:t>
      </w:r>
      <w:proofErr w:type="spellEnd"/>
      <w:proofErr w:type="gramEnd"/>
      <w:r>
        <w:rPr>
          <w:rFonts w:ascii="Tahoma" w:eastAsia="Times New Roman" w:hAnsi="Tahoma" w:cs="Tahoma"/>
          <w:color w:val="000000"/>
          <w:sz w:val="21"/>
          <w:szCs w:val="21"/>
          <w:lang w:eastAsia="ru-RU"/>
        </w:rPr>
        <w:t xml:space="preserve">  том числе связанным с особенностями роста и развития;</w:t>
      </w:r>
    </w:p>
    <w:p w:rsidR="002720A5" w:rsidRPr="002720A5" w:rsidRDefault="002720A5" w:rsidP="004C1822">
      <w:pPr>
        <w:spacing w:after="0" w:line="240" w:lineRule="auto"/>
        <w:rPr>
          <w:rFonts w:ascii="Tahoma" w:eastAsia="Times New Roman" w:hAnsi="Tahoma" w:cs="Tahoma"/>
          <w:b/>
          <w:color w:val="000000"/>
          <w:sz w:val="21"/>
          <w:szCs w:val="21"/>
          <w:lang w:eastAsia="ru-RU"/>
        </w:rPr>
      </w:pPr>
      <w:r w:rsidRPr="002720A5">
        <w:rPr>
          <w:rFonts w:ascii="Tahoma" w:eastAsia="Times New Roman" w:hAnsi="Tahoma" w:cs="Tahoma"/>
          <w:b/>
          <w:color w:val="000000"/>
          <w:sz w:val="21"/>
          <w:szCs w:val="21"/>
          <w:lang w:eastAsia="ru-RU"/>
        </w:rPr>
        <w:t>Обучение:</w:t>
      </w:r>
    </w:p>
    <w:p w:rsidR="002720A5" w:rsidRDefault="002720A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*Осознанному выбору модели </w:t>
      </w:r>
      <w:proofErr w:type="spellStart"/>
      <w:r>
        <w:rPr>
          <w:rFonts w:ascii="Tahoma" w:eastAsia="Times New Roman" w:hAnsi="Tahoma" w:cs="Tahoma"/>
          <w:color w:val="000000"/>
          <w:sz w:val="21"/>
          <w:szCs w:val="21"/>
          <w:lang w:eastAsia="ru-RU"/>
        </w:rPr>
        <w:t>поведения</w:t>
      </w:r>
      <w:proofErr w:type="gramStart"/>
      <w:r>
        <w:rPr>
          <w:rFonts w:ascii="Tahoma" w:eastAsia="Times New Roman" w:hAnsi="Tahoma" w:cs="Tahoma"/>
          <w:color w:val="000000"/>
          <w:sz w:val="21"/>
          <w:szCs w:val="21"/>
          <w:lang w:eastAsia="ru-RU"/>
        </w:rPr>
        <w:t>,п</w:t>
      </w:r>
      <w:proofErr w:type="gramEnd"/>
      <w:r>
        <w:rPr>
          <w:rFonts w:ascii="Tahoma" w:eastAsia="Times New Roman" w:hAnsi="Tahoma" w:cs="Tahoma"/>
          <w:color w:val="000000"/>
          <w:sz w:val="21"/>
          <w:szCs w:val="21"/>
          <w:lang w:eastAsia="ru-RU"/>
        </w:rPr>
        <w:t>озволяющей</w:t>
      </w:r>
      <w:proofErr w:type="spellEnd"/>
      <w:r>
        <w:rPr>
          <w:rFonts w:ascii="Tahoma" w:eastAsia="Times New Roman" w:hAnsi="Tahoma" w:cs="Tahoma"/>
          <w:color w:val="000000"/>
          <w:sz w:val="21"/>
          <w:szCs w:val="21"/>
          <w:lang w:eastAsia="ru-RU"/>
        </w:rPr>
        <w:t xml:space="preserve"> сохранять и укреплять здоровье;</w:t>
      </w:r>
    </w:p>
    <w:p w:rsidR="002720A5" w:rsidRDefault="002720A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*правилам личной </w:t>
      </w:r>
      <w:proofErr w:type="spellStart"/>
      <w:r>
        <w:rPr>
          <w:rFonts w:ascii="Tahoma" w:eastAsia="Times New Roman" w:hAnsi="Tahoma" w:cs="Tahoma"/>
          <w:color w:val="000000"/>
          <w:sz w:val="21"/>
          <w:szCs w:val="21"/>
          <w:lang w:eastAsia="ru-RU"/>
        </w:rPr>
        <w:t>гигиены</w:t>
      </w:r>
      <w:proofErr w:type="gramStart"/>
      <w:r>
        <w:rPr>
          <w:rFonts w:ascii="Tahoma" w:eastAsia="Times New Roman" w:hAnsi="Tahoma" w:cs="Tahoma"/>
          <w:color w:val="000000"/>
          <w:sz w:val="21"/>
          <w:szCs w:val="21"/>
          <w:lang w:eastAsia="ru-RU"/>
        </w:rPr>
        <w:t>.г</w:t>
      </w:r>
      <w:proofErr w:type="gramEnd"/>
      <w:r>
        <w:rPr>
          <w:rFonts w:ascii="Tahoma" w:eastAsia="Times New Roman" w:hAnsi="Tahoma" w:cs="Tahoma"/>
          <w:color w:val="000000"/>
          <w:sz w:val="21"/>
          <w:szCs w:val="21"/>
          <w:lang w:eastAsia="ru-RU"/>
        </w:rPr>
        <w:t>отовности</w:t>
      </w:r>
      <w:proofErr w:type="spellEnd"/>
      <w:r>
        <w:rPr>
          <w:rFonts w:ascii="Tahoma" w:eastAsia="Times New Roman" w:hAnsi="Tahoma" w:cs="Tahoma"/>
          <w:color w:val="000000"/>
          <w:sz w:val="21"/>
          <w:szCs w:val="21"/>
          <w:lang w:eastAsia="ru-RU"/>
        </w:rPr>
        <w:t xml:space="preserve"> самостоятельно поддерживать свое здоровье;</w:t>
      </w:r>
    </w:p>
    <w:p w:rsidR="002720A5" w:rsidRDefault="002720A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*элементарным навыкам эмоциональной разгрузки;</w:t>
      </w:r>
    </w:p>
    <w:p w:rsidR="002720A5" w:rsidRDefault="002720A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*упражнениям сохранения зрения.</w:t>
      </w:r>
    </w:p>
    <w:p w:rsidR="002720A5" w:rsidRPr="004C1822" w:rsidRDefault="002720A5" w:rsidP="004C1822">
      <w:pPr>
        <w:spacing w:after="0" w:line="240" w:lineRule="auto"/>
        <w:rPr>
          <w:rFonts w:ascii="Tahoma" w:eastAsia="Times New Roman" w:hAnsi="Tahoma" w:cs="Tahoma"/>
          <w:color w:val="000000"/>
          <w:sz w:val="21"/>
          <w:szCs w:val="21"/>
          <w:lang w:eastAsia="ru-RU"/>
        </w:rPr>
      </w:pPr>
    </w:p>
    <w:p w:rsidR="00326D42" w:rsidRDefault="00326D42" w:rsidP="004C1822">
      <w:pPr>
        <w:spacing w:after="0" w:line="240" w:lineRule="auto"/>
        <w:jc w:val="center"/>
        <w:rPr>
          <w:rFonts w:ascii="Tahoma" w:eastAsia="Times New Roman" w:hAnsi="Tahoma" w:cs="Tahoma"/>
          <w:b/>
          <w:bCs/>
          <w:color w:val="000000"/>
          <w:sz w:val="21"/>
          <w:szCs w:val="21"/>
          <w:lang w:eastAsia="ru-RU"/>
        </w:rPr>
      </w:pPr>
    </w:p>
    <w:p w:rsidR="00326D42" w:rsidRDefault="00326D42" w:rsidP="004C1822">
      <w:pPr>
        <w:spacing w:after="0" w:line="240" w:lineRule="auto"/>
        <w:jc w:val="center"/>
        <w:rPr>
          <w:rFonts w:ascii="Tahoma" w:eastAsia="Times New Roman" w:hAnsi="Tahoma" w:cs="Tahoma"/>
          <w:b/>
          <w:bCs/>
          <w:color w:val="000000"/>
          <w:sz w:val="21"/>
          <w:szCs w:val="21"/>
          <w:lang w:eastAsia="ru-RU"/>
        </w:rPr>
      </w:pPr>
    </w:p>
    <w:p w:rsidR="00326D42" w:rsidRDefault="00326D42" w:rsidP="004C1822">
      <w:pPr>
        <w:spacing w:after="0" w:line="240" w:lineRule="auto"/>
        <w:jc w:val="center"/>
        <w:rPr>
          <w:rFonts w:ascii="Tahoma" w:eastAsia="Times New Roman" w:hAnsi="Tahoma" w:cs="Tahoma"/>
          <w:b/>
          <w:bCs/>
          <w:color w:val="000000"/>
          <w:sz w:val="21"/>
          <w:szCs w:val="21"/>
          <w:lang w:eastAsia="ru-RU"/>
        </w:rPr>
      </w:pPr>
    </w:p>
    <w:p w:rsidR="00326D42" w:rsidRDefault="00326D42" w:rsidP="004C1822">
      <w:pPr>
        <w:spacing w:after="0" w:line="240" w:lineRule="auto"/>
        <w:jc w:val="center"/>
        <w:rPr>
          <w:rFonts w:ascii="Tahoma" w:eastAsia="Times New Roman" w:hAnsi="Tahoma" w:cs="Tahoma"/>
          <w:b/>
          <w:bCs/>
          <w:color w:val="000000"/>
          <w:sz w:val="21"/>
          <w:szCs w:val="21"/>
          <w:lang w:eastAsia="ru-RU"/>
        </w:rPr>
      </w:pPr>
    </w:p>
    <w:p w:rsidR="004C1822" w:rsidRDefault="004C1822" w:rsidP="004C1822">
      <w:pPr>
        <w:spacing w:after="0" w:line="240" w:lineRule="auto"/>
        <w:jc w:val="center"/>
        <w:rPr>
          <w:rFonts w:ascii="Tahoma" w:eastAsia="Times New Roman" w:hAnsi="Tahoma" w:cs="Tahoma"/>
          <w:b/>
          <w:bCs/>
          <w:color w:val="000000"/>
          <w:sz w:val="21"/>
          <w:szCs w:val="21"/>
          <w:lang w:eastAsia="ru-RU"/>
        </w:rPr>
      </w:pPr>
      <w:r w:rsidRPr="004C1822">
        <w:rPr>
          <w:rFonts w:ascii="Tahoma" w:eastAsia="Times New Roman" w:hAnsi="Tahoma" w:cs="Tahoma"/>
          <w:b/>
          <w:bCs/>
          <w:color w:val="000000"/>
          <w:sz w:val="21"/>
          <w:szCs w:val="21"/>
          <w:lang w:eastAsia="ru-RU"/>
        </w:rPr>
        <w:t>ОБЩЕИНТЕЛЛЕКТУАЛЬНОЕ НАПРАВЛЕНИЕ</w:t>
      </w:r>
    </w:p>
    <w:p w:rsidR="002720A5" w:rsidRDefault="002720A5" w:rsidP="004C1822">
      <w:pPr>
        <w:spacing w:after="0" w:line="240" w:lineRule="auto"/>
        <w:jc w:val="center"/>
        <w:rPr>
          <w:rFonts w:ascii="Tahoma" w:eastAsia="Times New Roman" w:hAnsi="Tahoma" w:cs="Tahoma"/>
          <w:b/>
          <w:bCs/>
          <w:color w:val="000000"/>
          <w:sz w:val="21"/>
          <w:szCs w:val="21"/>
          <w:lang w:eastAsia="ru-RU"/>
        </w:rPr>
      </w:pPr>
    </w:p>
    <w:p w:rsidR="002720A5" w:rsidRPr="004C1822" w:rsidRDefault="002720A5" w:rsidP="004C1822">
      <w:pPr>
        <w:spacing w:after="0" w:line="240" w:lineRule="auto"/>
        <w:jc w:val="center"/>
        <w:rPr>
          <w:rFonts w:ascii="Tahoma" w:eastAsia="Times New Roman" w:hAnsi="Tahoma" w:cs="Tahoma"/>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Целесообразность </w:t>
      </w:r>
      <w:r w:rsidRPr="004C1822">
        <w:rPr>
          <w:rFonts w:ascii="Tahoma" w:eastAsia="Times New Roman" w:hAnsi="Tahoma" w:cs="Tahoma"/>
          <w:color w:val="000000"/>
          <w:sz w:val="21"/>
          <w:szCs w:val="21"/>
          <w:lang w:eastAsia="ru-RU"/>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Основными </w:t>
      </w:r>
      <w:r w:rsidRPr="004C1822">
        <w:rPr>
          <w:rFonts w:ascii="Tahoma" w:eastAsia="Times New Roman" w:hAnsi="Tahoma" w:cs="Tahoma"/>
          <w:b/>
          <w:bCs/>
          <w:color w:val="000000"/>
          <w:sz w:val="21"/>
          <w:szCs w:val="21"/>
          <w:lang w:eastAsia="ru-RU"/>
        </w:rPr>
        <w:t>задачами</w:t>
      </w:r>
      <w:r w:rsidRPr="004C1822">
        <w:rPr>
          <w:rFonts w:ascii="Tahoma" w:eastAsia="Times New Roman" w:hAnsi="Tahoma" w:cs="Tahoma"/>
          <w:color w:val="000000"/>
          <w:sz w:val="21"/>
          <w:szCs w:val="21"/>
          <w:lang w:eastAsia="ru-RU"/>
        </w:rPr>
        <w:t> являются: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формирование навыков научно-интеллектуального труда;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развитие культуры логического и алгоритмического мышления, воображения;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формирование первоначального опыта практической преобразовательной деятельности;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овладение навыками универсальных учебных действий у учащихся начальной школы.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Данное направление реализуется  программами  внеу</w:t>
      </w:r>
      <w:r w:rsidR="002720A5">
        <w:rPr>
          <w:rFonts w:ascii="Tahoma" w:eastAsia="Times New Roman" w:hAnsi="Tahoma" w:cs="Tahoma"/>
          <w:color w:val="000000"/>
          <w:sz w:val="21"/>
          <w:szCs w:val="21"/>
          <w:lang w:eastAsia="ru-RU"/>
        </w:rPr>
        <w:t>рочной деятельности «Умелые ручки».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По итогам работы в данном направлении  проводятся  конк</w:t>
      </w:r>
      <w:r w:rsidR="002720A5">
        <w:rPr>
          <w:rFonts w:ascii="Tahoma" w:eastAsia="Times New Roman" w:hAnsi="Tahoma" w:cs="Tahoma"/>
          <w:color w:val="000000"/>
          <w:sz w:val="21"/>
          <w:szCs w:val="21"/>
          <w:lang w:eastAsia="ru-RU"/>
        </w:rPr>
        <w:t>урсы, выставки.</w:t>
      </w:r>
    </w:p>
    <w:p w:rsidR="002720A5" w:rsidRDefault="002720A5" w:rsidP="004C1822">
      <w:pPr>
        <w:spacing w:after="0" w:line="240" w:lineRule="auto"/>
        <w:jc w:val="center"/>
        <w:rPr>
          <w:rFonts w:ascii="Tahoma" w:eastAsia="Times New Roman" w:hAnsi="Tahoma" w:cs="Tahoma"/>
          <w:b/>
          <w:bCs/>
          <w:color w:val="000000"/>
          <w:sz w:val="21"/>
          <w:szCs w:val="21"/>
          <w:lang w:eastAsia="ru-RU"/>
        </w:rPr>
      </w:pPr>
    </w:p>
    <w:p w:rsidR="004C1822" w:rsidRPr="004C1822" w:rsidRDefault="002720A5"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Начально-техническое творчество</w:t>
      </w:r>
    </w:p>
    <w:p w:rsidR="002720A5" w:rsidRDefault="002720A5" w:rsidP="004C1822">
      <w:pPr>
        <w:spacing w:after="0" w:line="240" w:lineRule="auto"/>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t>Цель программы:</w:t>
      </w:r>
    </w:p>
    <w:p w:rsidR="002720A5" w:rsidRPr="002720A5" w:rsidRDefault="002720A5" w:rsidP="004C1822">
      <w:pPr>
        <w:spacing w:after="0" w:line="240" w:lineRule="auto"/>
        <w:rPr>
          <w:rFonts w:ascii="Tahoma" w:eastAsia="Times New Roman" w:hAnsi="Tahoma" w:cs="Tahoma"/>
          <w:bCs/>
          <w:color w:val="000000"/>
          <w:sz w:val="21"/>
          <w:szCs w:val="21"/>
          <w:lang w:eastAsia="ru-RU"/>
        </w:rPr>
      </w:pPr>
      <w:r w:rsidRPr="002720A5">
        <w:rPr>
          <w:rFonts w:ascii="Tahoma" w:eastAsia="Times New Roman" w:hAnsi="Tahoma" w:cs="Tahoma"/>
          <w:bCs/>
          <w:color w:val="000000"/>
          <w:sz w:val="21"/>
          <w:szCs w:val="21"/>
          <w:lang w:eastAsia="ru-RU"/>
        </w:rPr>
        <w:t>Обучение воспитанников</w:t>
      </w:r>
      <w:r w:rsidR="00093F85">
        <w:rPr>
          <w:rFonts w:ascii="Tahoma" w:eastAsia="Times New Roman" w:hAnsi="Tahoma" w:cs="Tahoma"/>
          <w:bCs/>
          <w:color w:val="000000"/>
          <w:sz w:val="21"/>
          <w:szCs w:val="21"/>
          <w:lang w:eastAsia="ru-RU"/>
        </w:rPr>
        <w:t xml:space="preserve"> основам конструирования моделей из бумаги и ознакомление со способами моделирования4создание условий для развития творческих </w:t>
      </w:r>
      <w:proofErr w:type="spellStart"/>
      <w:r w:rsidR="00093F85">
        <w:rPr>
          <w:rFonts w:ascii="Tahoma" w:eastAsia="Times New Roman" w:hAnsi="Tahoma" w:cs="Tahoma"/>
          <w:bCs/>
          <w:color w:val="000000"/>
          <w:sz w:val="21"/>
          <w:szCs w:val="21"/>
          <w:lang w:eastAsia="ru-RU"/>
        </w:rPr>
        <w:t>спосоьностей</w:t>
      </w:r>
      <w:proofErr w:type="spellEnd"/>
      <w:r w:rsidR="00093F85">
        <w:rPr>
          <w:rFonts w:ascii="Tahoma" w:eastAsia="Times New Roman" w:hAnsi="Tahoma" w:cs="Tahoma"/>
          <w:bCs/>
          <w:color w:val="000000"/>
          <w:sz w:val="21"/>
          <w:szCs w:val="21"/>
          <w:lang w:eastAsia="ru-RU"/>
        </w:rPr>
        <w:t xml:space="preserve"> и самостоятельной деятельности учащихся.</w:t>
      </w:r>
    </w:p>
    <w:p w:rsidR="002720A5" w:rsidRDefault="00093F85" w:rsidP="004C1822">
      <w:pPr>
        <w:spacing w:after="0" w:line="240" w:lineRule="auto"/>
        <w:rPr>
          <w:rFonts w:ascii="Tahoma" w:eastAsia="Times New Roman" w:hAnsi="Tahoma" w:cs="Tahoma"/>
          <w:b/>
          <w:bCs/>
          <w:color w:val="000000"/>
          <w:sz w:val="21"/>
          <w:szCs w:val="21"/>
          <w:lang w:eastAsia="ru-RU"/>
        </w:rPr>
      </w:pPr>
      <w:r>
        <w:rPr>
          <w:rFonts w:ascii="Tahoma" w:eastAsia="Times New Roman" w:hAnsi="Tahoma" w:cs="Tahoma"/>
          <w:b/>
          <w:bCs/>
          <w:color w:val="000000"/>
          <w:sz w:val="21"/>
          <w:szCs w:val="21"/>
          <w:lang w:eastAsia="ru-RU"/>
        </w:rPr>
        <w:t>Задачи программы:</w:t>
      </w:r>
    </w:p>
    <w:p w:rsid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*Обучить работе с бумагой</w:t>
      </w:r>
      <w:proofErr w:type="gramStart"/>
      <w:r>
        <w:rPr>
          <w:rFonts w:ascii="Tahoma" w:eastAsia="Times New Roman" w:hAnsi="Tahoma" w:cs="Tahoma"/>
          <w:bCs/>
          <w:color w:val="000000"/>
          <w:sz w:val="21"/>
          <w:szCs w:val="21"/>
          <w:lang w:eastAsia="ru-RU"/>
        </w:rPr>
        <w:t>.</w:t>
      </w:r>
      <w:proofErr w:type="gramEnd"/>
      <w:r>
        <w:rPr>
          <w:rFonts w:ascii="Tahoma" w:eastAsia="Times New Roman" w:hAnsi="Tahoma" w:cs="Tahoma"/>
          <w:bCs/>
          <w:color w:val="000000"/>
          <w:sz w:val="21"/>
          <w:szCs w:val="21"/>
          <w:lang w:eastAsia="ru-RU"/>
        </w:rPr>
        <w:t xml:space="preserve"> </w:t>
      </w:r>
      <w:proofErr w:type="gramStart"/>
      <w:r>
        <w:rPr>
          <w:rFonts w:ascii="Tahoma" w:eastAsia="Times New Roman" w:hAnsi="Tahoma" w:cs="Tahoma"/>
          <w:bCs/>
          <w:color w:val="000000"/>
          <w:sz w:val="21"/>
          <w:szCs w:val="21"/>
          <w:lang w:eastAsia="ru-RU"/>
        </w:rPr>
        <w:t>к</w:t>
      </w:r>
      <w:proofErr w:type="gramEnd"/>
      <w:r>
        <w:rPr>
          <w:rFonts w:ascii="Tahoma" w:eastAsia="Times New Roman" w:hAnsi="Tahoma" w:cs="Tahoma"/>
          <w:bCs/>
          <w:color w:val="000000"/>
          <w:sz w:val="21"/>
          <w:szCs w:val="21"/>
          <w:lang w:eastAsia="ru-RU"/>
        </w:rPr>
        <w:t>леем, картоном, пластилином, природным материалом;</w:t>
      </w:r>
    </w:p>
    <w:p w:rsid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*обучить навыкам технического творчества;</w:t>
      </w:r>
    </w:p>
    <w:p w:rsid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*привить навыки работы с инструментами;</w:t>
      </w:r>
    </w:p>
    <w:p w:rsid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*обучить технологической терминологии;</w:t>
      </w:r>
    </w:p>
    <w:p w:rsid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*способствовать развитию смекалки и изобретательности детей;</w:t>
      </w:r>
    </w:p>
    <w:p w:rsid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w:t>
      </w:r>
      <w:r w:rsidRPr="00093F85">
        <w:rPr>
          <w:rFonts w:ascii="Tahoma" w:eastAsia="Times New Roman" w:hAnsi="Tahoma" w:cs="Tahoma"/>
          <w:bCs/>
          <w:color w:val="000000"/>
          <w:sz w:val="21"/>
          <w:szCs w:val="21"/>
          <w:lang w:eastAsia="ru-RU"/>
        </w:rPr>
        <w:t xml:space="preserve"> </w:t>
      </w:r>
      <w:r>
        <w:rPr>
          <w:rFonts w:ascii="Tahoma" w:eastAsia="Times New Roman" w:hAnsi="Tahoma" w:cs="Tahoma"/>
          <w:bCs/>
          <w:color w:val="000000"/>
          <w:sz w:val="21"/>
          <w:szCs w:val="21"/>
          <w:lang w:eastAsia="ru-RU"/>
        </w:rPr>
        <w:t>способствовать развитию у воспитанников мотивации к творческому поиску;</w:t>
      </w:r>
    </w:p>
    <w:p w:rsid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*развивать творческое мышление;</w:t>
      </w:r>
    </w:p>
    <w:p w:rsidR="00093F85" w:rsidRPr="00093F85" w:rsidRDefault="00093F85" w:rsidP="004C1822">
      <w:pPr>
        <w:spacing w:after="0" w:line="240" w:lineRule="auto"/>
        <w:rPr>
          <w:rFonts w:ascii="Tahoma" w:eastAsia="Times New Roman" w:hAnsi="Tahoma" w:cs="Tahoma"/>
          <w:bCs/>
          <w:color w:val="000000"/>
          <w:sz w:val="21"/>
          <w:szCs w:val="21"/>
          <w:lang w:eastAsia="ru-RU"/>
        </w:rPr>
      </w:pPr>
      <w:r>
        <w:rPr>
          <w:rFonts w:ascii="Tahoma" w:eastAsia="Times New Roman" w:hAnsi="Tahoma" w:cs="Tahoma"/>
          <w:bCs/>
          <w:color w:val="000000"/>
          <w:sz w:val="21"/>
          <w:szCs w:val="21"/>
          <w:lang w:eastAsia="ru-RU"/>
        </w:rPr>
        <w:t>*формировать умение работать в коллективе.</w:t>
      </w:r>
    </w:p>
    <w:p w:rsidR="002720A5" w:rsidRDefault="002720A5" w:rsidP="004C1822">
      <w:pPr>
        <w:spacing w:after="0" w:line="240" w:lineRule="auto"/>
        <w:rPr>
          <w:rFonts w:ascii="Tahoma" w:eastAsia="Times New Roman" w:hAnsi="Tahoma" w:cs="Tahoma"/>
          <w:b/>
          <w:bCs/>
          <w:color w:val="000000"/>
          <w:sz w:val="21"/>
          <w:szCs w:val="21"/>
          <w:lang w:eastAsia="ru-RU"/>
        </w:rPr>
      </w:pPr>
    </w:p>
    <w:p w:rsidR="002720A5" w:rsidRDefault="002720A5" w:rsidP="004C1822">
      <w:pPr>
        <w:spacing w:after="0" w:line="240" w:lineRule="auto"/>
        <w:rPr>
          <w:rFonts w:ascii="Tahoma" w:eastAsia="Times New Roman" w:hAnsi="Tahoma" w:cs="Tahoma"/>
          <w:b/>
          <w:bCs/>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r w:rsidRPr="004C1822">
        <w:rPr>
          <w:rFonts w:ascii="Tahoma" w:eastAsia="Times New Roman" w:hAnsi="Tahoma" w:cs="Tahoma"/>
          <w:color w:val="000000"/>
          <w:sz w:val="21"/>
          <w:szCs w:val="21"/>
          <w:lang w:eastAsia="ru-RU"/>
        </w:rPr>
        <w:t>Однако</w:t>
      </w:r>
      <w:proofErr w:type="gramStart"/>
      <w:r w:rsidRPr="004C1822">
        <w:rPr>
          <w:rFonts w:ascii="Tahoma" w:eastAsia="Times New Roman" w:hAnsi="Tahoma" w:cs="Tahoma"/>
          <w:color w:val="000000"/>
          <w:sz w:val="21"/>
          <w:szCs w:val="21"/>
          <w:lang w:eastAsia="ru-RU"/>
        </w:rPr>
        <w:t>,</w:t>
      </w:r>
      <w:proofErr w:type="gramEnd"/>
      <w:r w:rsidRPr="004C1822">
        <w:rPr>
          <w:rFonts w:ascii="Tahoma" w:eastAsia="Times New Roman" w:hAnsi="Tahoma" w:cs="Tahoma"/>
          <w:color w:val="000000"/>
          <w:sz w:val="21"/>
          <w:szCs w:val="21"/>
          <w:lang w:eastAsia="ru-RU"/>
        </w:rPr>
        <w:t xml:space="preserve"> не обошлось и без проблем.  </w:t>
      </w:r>
      <w:proofErr w:type="gramStart"/>
      <w:r w:rsidRPr="004C1822">
        <w:rPr>
          <w:rFonts w:ascii="Tahoma" w:eastAsia="Times New Roman" w:hAnsi="Tahoma" w:cs="Tahoma"/>
          <w:color w:val="000000"/>
          <w:sz w:val="21"/>
          <w:szCs w:val="21"/>
          <w:lang w:eastAsia="ru-RU"/>
        </w:rPr>
        <w:t>Основной проблемой, успешной организации внеурочной деятельности младших школьников, на наш взгляд, немаловажной проблемой организации внеурочной деятельности, по мнению многих педагогов, является недостаточная  материально-техническая база школы,  именно в плане организации досуговой деятельности, прикладного творчества детей, нет музыкальных инструментов, достаточного количества спортивных снарядов, а так же не хватает помещений для проведения занятий внеурочной деятельности. </w:t>
      </w:r>
      <w:proofErr w:type="gramEnd"/>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 xml:space="preserve">Таким образом: </w:t>
      </w:r>
      <w:proofErr w:type="gramStart"/>
      <w:r w:rsidRPr="004C1822">
        <w:rPr>
          <w:rFonts w:ascii="Tahoma" w:eastAsia="Times New Roman" w:hAnsi="Tahoma" w:cs="Tahoma"/>
          <w:b/>
          <w:bCs/>
          <w:color w:val="000000"/>
          <w:sz w:val="21"/>
          <w:szCs w:val="21"/>
          <w:u w:val="single"/>
          <w:lang w:eastAsia="ru-RU"/>
        </w:rPr>
        <w:t xml:space="preserve">( </w:t>
      </w:r>
      <w:proofErr w:type="gramEnd"/>
      <w:r w:rsidRPr="004C1822">
        <w:rPr>
          <w:rFonts w:ascii="Tahoma" w:eastAsia="Times New Roman" w:hAnsi="Tahoma" w:cs="Tahoma"/>
          <w:b/>
          <w:bCs/>
          <w:color w:val="000000"/>
          <w:sz w:val="21"/>
          <w:szCs w:val="21"/>
          <w:u w:val="single"/>
          <w:lang w:eastAsia="ru-RU"/>
        </w:rPr>
        <w:t>в сравнении с прошлым учебным годом)</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1. 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в 1-4 кла</w:t>
      </w:r>
      <w:r w:rsidR="004A0925">
        <w:rPr>
          <w:rFonts w:ascii="Tahoma" w:eastAsia="Times New Roman" w:hAnsi="Tahoma" w:cs="Tahoma"/>
          <w:color w:val="000000"/>
          <w:sz w:val="21"/>
          <w:szCs w:val="21"/>
          <w:lang w:eastAsia="ru-RU"/>
        </w:rPr>
        <w:t>ссах составил 100%, также как и в прошлом году.</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 Качество знаний в 1-4 класс</w:t>
      </w:r>
      <w:r w:rsidR="00093F85">
        <w:rPr>
          <w:rFonts w:ascii="Tahoma" w:eastAsia="Times New Roman" w:hAnsi="Tahoma" w:cs="Tahoma"/>
          <w:color w:val="000000"/>
          <w:sz w:val="21"/>
          <w:szCs w:val="21"/>
          <w:lang w:eastAsia="ru-RU"/>
        </w:rPr>
        <w:t>ах по итогам года составило 56</w:t>
      </w:r>
      <w:r w:rsidRPr="004C1822">
        <w:rPr>
          <w:rFonts w:ascii="Tahoma" w:eastAsia="Times New Roman" w:hAnsi="Tahoma" w:cs="Tahoma"/>
          <w:color w:val="000000"/>
          <w:sz w:val="21"/>
          <w:szCs w:val="21"/>
          <w:lang w:eastAsia="ru-RU"/>
        </w:rPr>
        <w:t xml:space="preserve"> %,  что на 0,6% больше, чем в прошлом учебном году.</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3. Количество хорошистов увеличилось на четыре ученика;</w:t>
      </w:r>
    </w:p>
    <w:p w:rsidR="004C1822" w:rsidRPr="004C1822" w:rsidRDefault="00093F8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4. Уменьш</w:t>
      </w:r>
      <w:r w:rsidR="004C1822" w:rsidRPr="004C1822">
        <w:rPr>
          <w:rFonts w:ascii="Tahoma" w:eastAsia="Times New Roman" w:hAnsi="Tahoma" w:cs="Tahoma"/>
          <w:color w:val="000000"/>
          <w:sz w:val="21"/>
          <w:szCs w:val="21"/>
          <w:lang w:eastAsia="ru-RU"/>
        </w:rPr>
        <w:t xml:space="preserve">илось число уроков, </w:t>
      </w:r>
      <w:r>
        <w:rPr>
          <w:rFonts w:ascii="Tahoma" w:eastAsia="Times New Roman" w:hAnsi="Tahoma" w:cs="Tahoma"/>
          <w:color w:val="000000"/>
          <w:sz w:val="21"/>
          <w:szCs w:val="21"/>
          <w:lang w:eastAsia="ru-RU"/>
        </w:rPr>
        <w:t>практически нет,</w:t>
      </w:r>
      <w:r w:rsidR="004C1822" w:rsidRPr="004C1822">
        <w:rPr>
          <w:rFonts w:ascii="Tahoma" w:eastAsia="Times New Roman" w:hAnsi="Tahoma" w:cs="Tahoma"/>
          <w:color w:val="000000"/>
          <w:sz w:val="21"/>
          <w:szCs w:val="21"/>
          <w:lang w:eastAsia="ru-RU"/>
        </w:rPr>
        <w:t> пропущенных без уважительной причины;</w:t>
      </w:r>
    </w:p>
    <w:p w:rsidR="004C1822" w:rsidRPr="004C1822" w:rsidRDefault="00093F8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5. Уменьш</w:t>
      </w:r>
      <w:r w:rsidR="004C1822" w:rsidRPr="004C1822">
        <w:rPr>
          <w:rFonts w:ascii="Tahoma" w:eastAsia="Times New Roman" w:hAnsi="Tahoma" w:cs="Tahoma"/>
          <w:color w:val="000000"/>
          <w:sz w:val="21"/>
          <w:szCs w:val="21"/>
          <w:lang w:eastAsia="ru-RU"/>
        </w:rPr>
        <w:t>илось число уроков, пропущенных по болезни;</w:t>
      </w:r>
    </w:p>
    <w:p w:rsidR="004C1822" w:rsidRPr="004C1822" w:rsidRDefault="00093F85"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6</w:t>
      </w:r>
      <w:r w:rsidR="004C1822" w:rsidRPr="004C1822">
        <w:rPr>
          <w:rFonts w:ascii="Tahoma" w:eastAsia="Times New Roman" w:hAnsi="Tahoma" w:cs="Tahoma"/>
          <w:color w:val="000000"/>
          <w:sz w:val="21"/>
          <w:szCs w:val="21"/>
          <w:lang w:eastAsia="ru-RU"/>
        </w:rPr>
        <w:t>. Программы внеурочной деятельности по всем направлениям выполнены на 100 %.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ОСНОВНОЕ ОБЩЕЕ ОБРАЗОВАНИЕ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На второй ступени обучения (5 – 9 классы) в 20</w:t>
      </w:r>
      <w:r w:rsidR="006B196C">
        <w:rPr>
          <w:rFonts w:ascii="Tahoma" w:eastAsia="Times New Roman" w:hAnsi="Tahoma" w:cs="Tahoma"/>
          <w:color w:val="000000"/>
          <w:sz w:val="21"/>
          <w:szCs w:val="21"/>
          <w:lang w:eastAsia="ru-RU"/>
        </w:rPr>
        <w:t>17-2018 учебном году обучалось 126</w:t>
      </w:r>
      <w:r w:rsidRPr="004C1822">
        <w:rPr>
          <w:rFonts w:ascii="Tahoma" w:eastAsia="Times New Roman" w:hAnsi="Tahoma" w:cs="Tahoma"/>
          <w:color w:val="000000"/>
          <w:sz w:val="21"/>
          <w:szCs w:val="21"/>
          <w:lang w:eastAsia="ru-RU"/>
        </w:rPr>
        <w:t>  ученика. На этой ступени  продолжается формирование познавательных интересов у обучающихся и их самообразовательных навыков.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Условия, обеспечивающие учет индивидуальных и личностных особенностей учащихся 2-й ступени обучения реализовывались за счёт дополнительны</w:t>
      </w:r>
      <w:r w:rsidR="00093F85">
        <w:rPr>
          <w:rFonts w:ascii="Tahoma" w:eastAsia="Times New Roman" w:hAnsi="Tahoma" w:cs="Tahoma"/>
          <w:color w:val="000000"/>
          <w:sz w:val="21"/>
          <w:szCs w:val="21"/>
          <w:lang w:eastAsia="ru-RU"/>
        </w:rPr>
        <w:t>х занятий, кружковых занятий.</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 xml:space="preserve">            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в 5-9 классах по и</w:t>
      </w:r>
      <w:r w:rsidR="006B196C">
        <w:rPr>
          <w:rFonts w:ascii="Tahoma" w:eastAsia="Times New Roman" w:hAnsi="Tahoma" w:cs="Tahoma"/>
          <w:color w:val="000000"/>
          <w:sz w:val="21"/>
          <w:szCs w:val="21"/>
          <w:lang w:eastAsia="ru-RU"/>
        </w:rPr>
        <w:t>тогам учебного года составил 99</w:t>
      </w:r>
      <w:r w:rsidRPr="004C1822">
        <w:rPr>
          <w:rFonts w:ascii="Tahoma" w:eastAsia="Times New Roman" w:hAnsi="Tahoma" w:cs="Tahoma"/>
          <w:color w:val="000000"/>
          <w:sz w:val="21"/>
          <w:szCs w:val="21"/>
          <w:lang w:eastAsia="ru-RU"/>
        </w:rPr>
        <w:t xml:space="preserve">%. </w:t>
      </w:r>
      <w:r w:rsidR="006B196C">
        <w:rPr>
          <w:rFonts w:ascii="Tahoma" w:eastAsia="Times New Roman" w:hAnsi="Tahoma" w:cs="Tahoma"/>
          <w:color w:val="000000"/>
          <w:sz w:val="21"/>
          <w:szCs w:val="21"/>
          <w:lang w:eastAsia="ru-RU"/>
        </w:rPr>
        <w:t xml:space="preserve">1 ученик 5 класса не аттестован. </w:t>
      </w:r>
      <w:r w:rsidRPr="004C1822">
        <w:rPr>
          <w:rFonts w:ascii="Tahoma" w:eastAsia="Times New Roman" w:hAnsi="Tahoma" w:cs="Tahoma"/>
          <w:color w:val="000000"/>
          <w:sz w:val="21"/>
          <w:szCs w:val="21"/>
          <w:lang w:eastAsia="ru-RU"/>
        </w:rPr>
        <w:t>Качество знаний – 39,4%,  что на  10,8% больше, чем в прошлом учебном году.</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B24B5B" w:rsidRDefault="00B24B5B" w:rsidP="004C1822">
      <w:pPr>
        <w:spacing w:after="0" w:line="240" w:lineRule="auto"/>
        <w:jc w:val="center"/>
        <w:rPr>
          <w:rFonts w:ascii="Tahoma" w:eastAsia="Times New Roman" w:hAnsi="Tahoma" w:cs="Tahoma"/>
          <w:b/>
          <w:bCs/>
          <w:color w:val="000000"/>
          <w:sz w:val="21"/>
          <w:szCs w:val="21"/>
          <w:lang w:eastAsia="ru-RU"/>
        </w:rPr>
      </w:pPr>
    </w:p>
    <w:p w:rsidR="00B24B5B" w:rsidRDefault="00B24B5B" w:rsidP="004C1822">
      <w:pPr>
        <w:spacing w:after="0" w:line="240" w:lineRule="auto"/>
        <w:jc w:val="center"/>
        <w:rPr>
          <w:rFonts w:ascii="Tahoma" w:eastAsia="Times New Roman" w:hAnsi="Tahoma" w:cs="Tahoma"/>
          <w:b/>
          <w:bCs/>
          <w:color w:val="000000"/>
          <w:sz w:val="21"/>
          <w:szCs w:val="21"/>
          <w:lang w:eastAsia="ru-RU"/>
        </w:rPr>
      </w:pP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Количество хорошистов (окончивших школу на «4» и «5») в 5-9 классах</w:t>
      </w:r>
    </w:p>
    <w:tbl>
      <w:tblPr>
        <w:tblW w:w="6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140"/>
        <w:gridCol w:w="1140"/>
        <w:gridCol w:w="990"/>
        <w:gridCol w:w="855"/>
        <w:gridCol w:w="990"/>
      </w:tblGrid>
      <w:tr w:rsidR="006B196C" w:rsidRPr="004C1822" w:rsidTr="006B196C">
        <w:trPr>
          <w:tblCellSpacing w:w="0" w:type="dxa"/>
        </w:trPr>
        <w:tc>
          <w:tcPr>
            <w:tcW w:w="3660" w:type="dxa"/>
            <w:gridSpan w:val="3"/>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Окончили учебный год на «5»</w:t>
            </w:r>
          </w:p>
        </w:tc>
        <w:tc>
          <w:tcPr>
            <w:tcW w:w="2835" w:type="dxa"/>
            <w:gridSpan w:val="3"/>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Окончили учебный год</w:t>
            </w:r>
          </w:p>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на «4» и «5»</w:t>
            </w:r>
          </w:p>
        </w:tc>
      </w:tr>
      <w:tr w:rsidR="006B196C" w:rsidRPr="004C1822" w:rsidTr="006B196C">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2015-</w:t>
            </w:r>
          </w:p>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2016</w:t>
            </w:r>
          </w:p>
        </w:tc>
        <w:tc>
          <w:tcPr>
            <w:tcW w:w="1140" w:type="dxa"/>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2016-2017</w:t>
            </w:r>
          </w:p>
        </w:tc>
        <w:tc>
          <w:tcPr>
            <w:tcW w:w="1140" w:type="dxa"/>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2017-2018</w:t>
            </w:r>
          </w:p>
        </w:tc>
        <w:tc>
          <w:tcPr>
            <w:tcW w:w="990" w:type="dxa"/>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2015 2016</w:t>
            </w:r>
          </w:p>
        </w:tc>
        <w:tc>
          <w:tcPr>
            <w:tcW w:w="855" w:type="dxa"/>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2016-2017</w:t>
            </w:r>
          </w:p>
        </w:tc>
        <w:tc>
          <w:tcPr>
            <w:tcW w:w="990" w:type="dxa"/>
            <w:tcBorders>
              <w:top w:val="outset" w:sz="6" w:space="0" w:color="auto"/>
              <w:left w:val="outset" w:sz="6" w:space="0" w:color="auto"/>
              <w:bottom w:val="outset" w:sz="6" w:space="0" w:color="auto"/>
              <w:right w:val="outset" w:sz="6" w:space="0" w:color="auto"/>
            </w:tcBorders>
            <w:hideMark/>
          </w:tcPr>
          <w:p w:rsidR="006B196C" w:rsidRPr="004C1822" w:rsidRDefault="006B196C"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2017-2018</w:t>
            </w:r>
          </w:p>
        </w:tc>
      </w:tr>
      <w:tr w:rsidR="006B196C" w:rsidRPr="004C1822" w:rsidTr="006B196C">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6B196C"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15</w:t>
            </w:r>
          </w:p>
        </w:tc>
        <w:tc>
          <w:tcPr>
            <w:tcW w:w="1140" w:type="dxa"/>
            <w:tcBorders>
              <w:top w:val="outset" w:sz="6" w:space="0" w:color="auto"/>
              <w:left w:val="outset" w:sz="6" w:space="0" w:color="auto"/>
              <w:bottom w:val="outset" w:sz="6" w:space="0" w:color="auto"/>
              <w:right w:val="outset" w:sz="6" w:space="0" w:color="auto"/>
            </w:tcBorders>
            <w:hideMark/>
          </w:tcPr>
          <w:p w:rsidR="006B196C"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w:t>
            </w:r>
          </w:p>
        </w:tc>
        <w:tc>
          <w:tcPr>
            <w:tcW w:w="1140" w:type="dxa"/>
            <w:tcBorders>
              <w:top w:val="outset" w:sz="6" w:space="0" w:color="auto"/>
              <w:left w:val="outset" w:sz="6" w:space="0" w:color="auto"/>
              <w:bottom w:val="outset" w:sz="6" w:space="0" w:color="auto"/>
              <w:right w:val="outset" w:sz="6" w:space="0" w:color="auto"/>
            </w:tcBorders>
            <w:hideMark/>
          </w:tcPr>
          <w:p w:rsidR="006B196C"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w:t>
            </w:r>
          </w:p>
        </w:tc>
        <w:tc>
          <w:tcPr>
            <w:tcW w:w="990" w:type="dxa"/>
            <w:tcBorders>
              <w:top w:val="outset" w:sz="6" w:space="0" w:color="auto"/>
              <w:left w:val="outset" w:sz="6" w:space="0" w:color="auto"/>
              <w:bottom w:val="outset" w:sz="6" w:space="0" w:color="auto"/>
              <w:right w:val="outset" w:sz="6" w:space="0" w:color="auto"/>
            </w:tcBorders>
            <w:hideMark/>
          </w:tcPr>
          <w:p w:rsidR="006B196C"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49</w:t>
            </w:r>
          </w:p>
        </w:tc>
        <w:tc>
          <w:tcPr>
            <w:tcW w:w="855" w:type="dxa"/>
            <w:tcBorders>
              <w:top w:val="outset" w:sz="6" w:space="0" w:color="auto"/>
              <w:left w:val="outset" w:sz="6" w:space="0" w:color="auto"/>
              <w:bottom w:val="outset" w:sz="6" w:space="0" w:color="auto"/>
              <w:right w:val="outset" w:sz="6" w:space="0" w:color="auto"/>
            </w:tcBorders>
            <w:hideMark/>
          </w:tcPr>
          <w:p w:rsidR="006B196C"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49</w:t>
            </w:r>
          </w:p>
        </w:tc>
        <w:tc>
          <w:tcPr>
            <w:tcW w:w="990" w:type="dxa"/>
            <w:tcBorders>
              <w:top w:val="outset" w:sz="6" w:space="0" w:color="auto"/>
              <w:left w:val="outset" w:sz="6" w:space="0" w:color="auto"/>
              <w:bottom w:val="outset" w:sz="6" w:space="0" w:color="auto"/>
              <w:right w:val="outset" w:sz="6" w:space="0" w:color="auto"/>
            </w:tcBorders>
            <w:hideMark/>
          </w:tcPr>
          <w:p w:rsidR="006B196C"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52</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Анализ результатов показал, что количество отличников в 2017-2018 учебном году  осталось на прежнем уровне, количество «хорошистов» </w:t>
      </w:r>
      <w:proofErr w:type="gramStart"/>
      <w:r w:rsidRPr="004C1822">
        <w:rPr>
          <w:rFonts w:ascii="Tahoma" w:eastAsia="Times New Roman" w:hAnsi="Tahoma" w:cs="Tahoma"/>
          <w:color w:val="000000"/>
          <w:sz w:val="21"/>
          <w:szCs w:val="21"/>
          <w:lang w:eastAsia="ru-RU"/>
        </w:rPr>
        <w:t>увеличилось на 3 ученика    Государственные программы по общеобразовательным предметам выполнены</w:t>
      </w:r>
      <w:proofErr w:type="gramEnd"/>
      <w:r w:rsidRPr="004C1822">
        <w:rPr>
          <w:rFonts w:ascii="Tahoma" w:eastAsia="Times New Roman" w:hAnsi="Tahoma" w:cs="Tahoma"/>
          <w:color w:val="000000"/>
          <w:sz w:val="21"/>
          <w:szCs w:val="21"/>
          <w:lang w:eastAsia="ru-RU"/>
        </w:rPr>
        <w:t xml:space="preserve"> на 100%.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Качество знаний по предметам</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1350"/>
        <w:gridCol w:w="1350"/>
        <w:gridCol w:w="1350"/>
      </w:tblGrid>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r w:rsidRPr="004C1822">
              <w:rPr>
                <w:rFonts w:ascii="Tahoma" w:eastAsia="Times New Roman" w:hAnsi="Tahoma" w:cs="Tahoma"/>
                <w:b/>
                <w:bCs/>
                <w:color w:val="000000"/>
                <w:sz w:val="21"/>
                <w:szCs w:val="21"/>
                <w:lang w:eastAsia="ru-RU"/>
              </w:rPr>
              <w:t xml:space="preserve">Качество знаний по предметам: </w:t>
            </w:r>
            <w:proofErr w:type="gramStart"/>
            <w:r w:rsidRPr="004C1822">
              <w:rPr>
                <w:rFonts w:ascii="Tahoma" w:eastAsia="Times New Roman" w:hAnsi="Tahoma" w:cs="Tahoma"/>
                <w:b/>
                <w:bCs/>
                <w:color w:val="000000"/>
                <w:sz w:val="21"/>
                <w:szCs w:val="21"/>
                <w:lang w:eastAsia="ru-RU"/>
              </w:rPr>
              <w:t>в</w:t>
            </w:r>
            <w:proofErr w:type="gramEnd"/>
            <w:r w:rsidRPr="004C1822">
              <w:rPr>
                <w:rFonts w:ascii="Tahoma" w:eastAsia="Times New Roman" w:hAnsi="Tahoma" w:cs="Tahoma"/>
                <w:b/>
                <w:bCs/>
                <w:color w:val="000000"/>
                <w:sz w:val="21"/>
                <w:szCs w:val="21"/>
                <w:lang w:eastAsia="ru-RU"/>
              </w:rPr>
              <w:t xml:space="preserve">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B75C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56</w:t>
            </w:r>
            <w:r w:rsidR="004C1822" w:rsidRPr="004C1822">
              <w:rPr>
                <w:rFonts w:ascii="Tahoma" w:eastAsia="Times New Roman" w:hAnsi="Tahoma" w:cs="Tahoma"/>
                <w:color w:val="000000"/>
                <w:sz w:val="21"/>
                <w:szCs w:val="21"/>
                <w:lang w:eastAsia="ru-RU"/>
              </w:rPr>
              <w:t>%</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B75C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54</w:t>
            </w:r>
            <w:r w:rsidR="004C1822" w:rsidRPr="004C1822">
              <w:rPr>
                <w:rFonts w:ascii="Tahoma" w:eastAsia="Times New Roman" w:hAnsi="Tahoma" w:cs="Tahoma"/>
                <w:color w:val="000000"/>
                <w:sz w:val="21"/>
                <w:szCs w:val="21"/>
                <w:lang w:eastAsia="ru-RU"/>
              </w:rPr>
              <w:t>%</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B75C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58</w:t>
            </w:r>
            <w:r w:rsidR="004C1822" w:rsidRPr="004C1822">
              <w:rPr>
                <w:rFonts w:ascii="Tahoma" w:eastAsia="Times New Roman" w:hAnsi="Tahoma" w:cs="Tahoma"/>
                <w:color w:val="000000"/>
                <w:sz w:val="21"/>
                <w:szCs w:val="21"/>
                <w:lang w:eastAsia="ru-RU"/>
              </w:rPr>
              <w:t>,8%</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литература</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45%</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62,5%</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18%</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32,3%</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43,8%</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физика</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18%</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23,8%</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35%</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химия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23%</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30,8%</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география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48%</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54,2%</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56,3%</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биология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39%</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45,7%</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56,3%</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история</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45%</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62,5%</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иностранный язык</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21%</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32,3%</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37,5%</w:t>
            </w:r>
          </w:p>
        </w:tc>
      </w:tr>
      <w:tr w:rsidR="004C1822" w:rsidRPr="004C1822" w:rsidTr="004C1822">
        <w:trPr>
          <w:tblCellSpacing w:w="0" w:type="dxa"/>
          <w:jc w:val="center"/>
        </w:trPr>
        <w:tc>
          <w:tcPr>
            <w:tcW w:w="28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обществознание</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60%</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65,5%</w:t>
            </w:r>
          </w:p>
        </w:tc>
        <w:tc>
          <w:tcPr>
            <w:tcW w:w="13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66,7%</w:t>
            </w:r>
          </w:p>
        </w:tc>
      </w:tr>
    </w:tbl>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A0925">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Качество</w:t>
      </w:r>
      <w:r w:rsidR="004A0925">
        <w:rPr>
          <w:rFonts w:ascii="Tahoma" w:eastAsia="Times New Roman" w:hAnsi="Tahoma" w:cs="Tahoma"/>
          <w:b/>
          <w:bCs/>
          <w:color w:val="000000"/>
          <w:sz w:val="21"/>
          <w:szCs w:val="21"/>
          <w:lang w:eastAsia="ru-RU"/>
        </w:rPr>
        <w:t xml:space="preserve"> знаний по предметам за три года.</w:t>
      </w: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Анализируя данные, приведенные в диаграмме</w:t>
      </w:r>
      <w:r w:rsidR="00B75C2C">
        <w:rPr>
          <w:rFonts w:ascii="Tahoma" w:eastAsia="Times New Roman" w:hAnsi="Tahoma" w:cs="Tahoma"/>
          <w:color w:val="000000"/>
          <w:sz w:val="21"/>
          <w:szCs w:val="21"/>
          <w:lang w:eastAsia="ru-RU"/>
        </w:rPr>
        <w:t>, необходимо отметить, что повыси</w:t>
      </w:r>
      <w:r w:rsidRPr="004C1822">
        <w:rPr>
          <w:rFonts w:ascii="Tahoma" w:eastAsia="Times New Roman" w:hAnsi="Tahoma" w:cs="Tahoma"/>
          <w:color w:val="000000"/>
          <w:sz w:val="21"/>
          <w:szCs w:val="21"/>
          <w:lang w:eastAsia="ru-RU"/>
        </w:rPr>
        <w:t>лось качество знаний по русскому языку. Значительно повысилось  качество знаний по математике на 11,5%, по физике на 11,2%, по химии  на 7,8%, по биологии на 10,6%. Повысилось качество знаний также по предметам: литература, география, история, иностранный язык и обществознание.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Государственные программы за 2017-2018 учебный год по всем предметам выданы в полном объеме.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промежуточной аттестации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В течение 2017-2018 учебного года в школе осуществлялся педагогический мониторинг, одним из основных этапов которого являлось отслеживание и анализ качества образования по ступеням обучения, анализ уровня промежуточной аттестации по предметам  с целью выявления положительных и отрицательных моментов в работе </w:t>
      </w:r>
      <w:proofErr w:type="spellStart"/>
      <w:r w:rsidRPr="004C1822">
        <w:rPr>
          <w:rFonts w:ascii="Tahoma" w:eastAsia="Times New Roman" w:hAnsi="Tahoma" w:cs="Tahoma"/>
          <w:color w:val="000000"/>
          <w:sz w:val="21"/>
          <w:szCs w:val="21"/>
          <w:lang w:eastAsia="ru-RU"/>
        </w:rPr>
        <w:t>педколлектива</w:t>
      </w:r>
      <w:proofErr w:type="spellEnd"/>
      <w:r w:rsidRPr="004C1822">
        <w:rPr>
          <w:rFonts w:ascii="Tahoma" w:eastAsia="Times New Roman" w:hAnsi="Tahoma" w:cs="Tahoma"/>
          <w:color w:val="000000"/>
          <w:sz w:val="21"/>
          <w:szCs w:val="21"/>
          <w:lang w:eastAsia="ru-RU"/>
        </w:rPr>
        <w:t xml:space="preserve"> по обучению учащихся.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 течение года проводился мониторинг уровня </w:t>
      </w:r>
      <w:proofErr w:type="spellStart"/>
      <w:r w:rsidRPr="004C1822">
        <w:rPr>
          <w:rFonts w:ascii="Tahoma" w:eastAsia="Times New Roman" w:hAnsi="Tahoma" w:cs="Tahoma"/>
          <w:color w:val="000000"/>
          <w:sz w:val="21"/>
          <w:szCs w:val="21"/>
          <w:lang w:eastAsia="ru-RU"/>
        </w:rPr>
        <w:t>сформированности</w:t>
      </w:r>
      <w:proofErr w:type="spellEnd"/>
      <w:r w:rsidRPr="004C1822">
        <w:rPr>
          <w:rFonts w:ascii="Tahoma" w:eastAsia="Times New Roman" w:hAnsi="Tahoma" w:cs="Tahoma"/>
          <w:color w:val="000000"/>
          <w:sz w:val="21"/>
          <w:szCs w:val="21"/>
          <w:lang w:eastAsia="ru-RU"/>
        </w:rPr>
        <w:t xml:space="preserve"> обязательных результатов </w:t>
      </w:r>
      <w:proofErr w:type="gramStart"/>
      <w:r w:rsidRPr="004C1822">
        <w:rPr>
          <w:rFonts w:ascii="Tahoma" w:eastAsia="Times New Roman" w:hAnsi="Tahoma" w:cs="Tahoma"/>
          <w:color w:val="000000"/>
          <w:sz w:val="21"/>
          <w:szCs w:val="21"/>
          <w:lang w:eastAsia="ru-RU"/>
        </w:rPr>
        <w:t>обучения по</w:t>
      </w:r>
      <w:proofErr w:type="gramEnd"/>
      <w:r w:rsidRPr="004C1822">
        <w:rPr>
          <w:rFonts w:ascii="Tahoma" w:eastAsia="Times New Roman" w:hAnsi="Tahoma" w:cs="Tahoma"/>
          <w:color w:val="000000"/>
          <w:sz w:val="21"/>
          <w:szCs w:val="21"/>
          <w:lang w:eastAsia="ru-RU"/>
        </w:rPr>
        <w:t xml:space="preserve"> русскому языку и математике в виде контрольных работ (промежуточная аттестация):</w:t>
      </w:r>
    </w:p>
    <w:p w:rsidR="004C1822" w:rsidRPr="004C1822" w:rsidRDefault="004C1822" w:rsidP="004C1822">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lastRenderedPageBreak/>
        <w:t>стартовый (входной) контроль,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4C1822" w:rsidRPr="004C1822" w:rsidRDefault="004C1822" w:rsidP="004C1822">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промежуточный (полугодовой контроль), целью которого является отслеживание динамики </w:t>
      </w:r>
      <w:proofErr w:type="spellStart"/>
      <w:r w:rsidRPr="004C1822">
        <w:rPr>
          <w:rFonts w:ascii="Tahoma" w:eastAsia="Times New Roman" w:hAnsi="Tahoma" w:cs="Tahoma"/>
          <w:color w:val="000000"/>
          <w:sz w:val="18"/>
          <w:szCs w:val="18"/>
          <w:lang w:eastAsia="ru-RU"/>
        </w:rPr>
        <w:t>обученности</w:t>
      </w:r>
      <w:proofErr w:type="spellEnd"/>
      <w:r w:rsidRPr="004C1822">
        <w:rPr>
          <w:rFonts w:ascii="Tahoma" w:eastAsia="Times New Roman" w:hAnsi="Tahoma" w:cs="Tahoma"/>
          <w:color w:val="000000"/>
          <w:sz w:val="18"/>
          <w:szCs w:val="18"/>
          <w:lang w:eastAsia="ru-RU"/>
        </w:rPr>
        <w:t xml:space="preserve"> учащихся, коррекция деятельности учителя и учеников для предупреждения неуспеваемости и второгодничества;</w:t>
      </w:r>
    </w:p>
    <w:p w:rsidR="004C1822" w:rsidRPr="00905206" w:rsidRDefault="004C1822" w:rsidP="00905206">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итоговый (годовой контроль), цель которого состоит в определении уровня качества знаний при переходе учащихся в следующий класс, отслеживании  динамики их </w:t>
      </w:r>
      <w:proofErr w:type="spellStart"/>
      <w:r w:rsidRPr="004C1822">
        <w:rPr>
          <w:rFonts w:ascii="Tahoma" w:eastAsia="Times New Roman" w:hAnsi="Tahoma" w:cs="Tahoma"/>
          <w:color w:val="000000"/>
          <w:sz w:val="18"/>
          <w:szCs w:val="18"/>
          <w:lang w:eastAsia="ru-RU"/>
        </w:rPr>
        <w:t>обученности</w:t>
      </w:r>
      <w:proofErr w:type="spellEnd"/>
      <w:r w:rsidRPr="004C1822">
        <w:rPr>
          <w:rFonts w:ascii="Tahoma" w:eastAsia="Times New Roman" w:hAnsi="Tahoma" w:cs="Tahoma"/>
          <w:color w:val="000000"/>
          <w:sz w:val="18"/>
          <w:szCs w:val="18"/>
          <w:lang w:eastAsia="ru-RU"/>
        </w:rPr>
        <w:t>.  </w:t>
      </w:r>
      <w:r w:rsidRPr="00905206">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входных и итоговых контрольных работ по математике и по русскому языку</w:t>
      </w:r>
    </w:p>
    <w:tbl>
      <w:tblPr>
        <w:tblW w:w="0" w:type="auto"/>
        <w:tblCellSpacing w:w="0" w:type="dxa"/>
        <w:tblCellMar>
          <w:left w:w="0" w:type="dxa"/>
          <w:right w:w="0" w:type="dxa"/>
        </w:tblCellMar>
        <w:tblLook w:val="04A0" w:firstRow="1" w:lastRow="0" w:firstColumn="1" w:lastColumn="0" w:noHBand="0" w:noVBand="1"/>
      </w:tblPr>
      <w:tblGrid>
        <w:gridCol w:w="9355"/>
      </w:tblGrid>
      <w:tr w:rsidR="004C1822" w:rsidRPr="004C1822" w:rsidTr="004C1822">
        <w:trPr>
          <w:tblCellSpacing w:w="0" w:type="dxa"/>
        </w:trPr>
        <w:tc>
          <w:tcPr>
            <w:tcW w:w="9570" w:type="dxa"/>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Проведя сравнительный анализ </w:t>
      </w:r>
      <w:r w:rsidRPr="004C1822">
        <w:rPr>
          <w:rFonts w:ascii="Tahoma" w:eastAsia="Times New Roman" w:hAnsi="Tahoma" w:cs="Tahoma"/>
          <w:b/>
          <w:bCs/>
          <w:color w:val="000000"/>
          <w:sz w:val="21"/>
          <w:szCs w:val="21"/>
          <w:lang w:eastAsia="ru-RU"/>
        </w:rPr>
        <w:t>входных и итоговых </w:t>
      </w:r>
      <w:r w:rsidRPr="004C1822">
        <w:rPr>
          <w:rFonts w:ascii="Tahoma" w:eastAsia="Times New Roman" w:hAnsi="Tahoma" w:cs="Tahoma"/>
          <w:color w:val="000000"/>
          <w:sz w:val="21"/>
          <w:szCs w:val="21"/>
          <w:lang w:eastAsia="ru-RU"/>
        </w:rPr>
        <w:t> контрольных работ по </w:t>
      </w:r>
      <w:r w:rsidRPr="004C1822">
        <w:rPr>
          <w:rFonts w:ascii="Tahoma" w:eastAsia="Times New Roman" w:hAnsi="Tahoma" w:cs="Tahoma"/>
          <w:b/>
          <w:bCs/>
          <w:color w:val="000000"/>
          <w:sz w:val="21"/>
          <w:szCs w:val="21"/>
          <w:lang w:eastAsia="ru-RU"/>
        </w:rPr>
        <w:t>математике </w:t>
      </w:r>
      <w:r w:rsidRPr="004C1822">
        <w:rPr>
          <w:rFonts w:ascii="Tahoma" w:eastAsia="Times New Roman" w:hAnsi="Tahoma" w:cs="Tahoma"/>
          <w:color w:val="000000"/>
          <w:sz w:val="21"/>
          <w:szCs w:val="21"/>
          <w:lang w:eastAsia="ru-RU"/>
        </w:rPr>
        <w:t>за 2017-2018 учебный год, можно сделать следующие выводы:</w:t>
      </w:r>
    </w:p>
    <w:p w:rsidR="00905206" w:rsidRPr="004C1822" w:rsidRDefault="00905206" w:rsidP="004C1822">
      <w:pPr>
        <w:spacing w:after="0" w:line="240" w:lineRule="auto"/>
        <w:rPr>
          <w:rFonts w:ascii="Tahoma" w:eastAsia="Times New Roman" w:hAnsi="Tahoma" w:cs="Tahoma"/>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29"/>
        <w:gridCol w:w="1672"/>
        <w:gridCol w:w="53"/>
        <w:gridCol w:w="1650"/>
        <w:gridCol w:w="30"/>
        <w:gridCol w:w="1528"/>
        <w:gridCol w:w="32"/>
        <w:gridCol w:w="1725"/>
        <w:gridCol w:w="210"/>
      </w:tblGrid>
      <w:tr w:rsidR="004C1822" w:rsidRPr="004C1822" w:rsidTr="006B196C">
        <w:trPr>
          <w:gridAfter w:val="1"/>
          <w:wAfter w:w="210" w:type="dxa"/>
          <w:tblCellSpacing w:w="0" w:type="dxa"/>
          <w:jc w:val="center"/>
        </w:trPr>
        <w:tc>
          <w:tcPr>
            <w:tcW w:w="1005" w:type="dxa"/>
            <w:gridSpan w:val="2"/>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Класс</w:t>
            </w:r>
          </w:p>
        </w:tc>
        <w:tc>
          <w:tcPr>
            <w:tcW w:w="3405" w:type="dxa"/>
            <w:gridSpan w:val="4"/>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Качество знаний</w:t>
            </w:r>
          </w:p>
        </w:tc>
        <w:tc>
          <w:tcPr>
            <w:tcW w:w="328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Уровень </w:t>
            </w:r>
            <w:proofErr w:type="spellStart"/>
            <w:r w:rsidRPr="004C1822">
              <w:rPr>
                <w:rFonts w:ascii="Tahoma" w:eastAsia="Times New Roman" w:hAnsi="Tahoma" w:cs="Tahoma"/>
                <w:b/>
                <w:bCs/>
                <w:color w:val="000000"/>
                <w:sz w:val="21"/>
                <w:szCs w:val="21"/>
                <w:lang w:eastAsia="ru-RU"/>
              </w:rPr>
              <w:t>обученности</w:t>
            </w:r>
            <w:proofErr w:type="spellEnd"/>
          </w:p>
        </w:tc>
      </w:tr>
      <w:tr w:rsidR="004C1822" w:rsidRPr="004C1822" w:rsidTr="004C1822">
        <w:trPr>
          <w:gridAfter w:val="1"/>
          <w:wAfter w:w="210" w:type="dxa"/>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72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Входная  к/</w:t>
            </w:r>
            <w:proofErr w:type="gramStart"/>
            <w:r w:rsidRPr="004C1822">
              <w:rPr>
                <w:rFonts w:ascii="Tahoma" w:eastAsia="Times New Roman" w:hAnsi="Tahoma" w:cs="Tahoma"/>
                <w:b/>
                <w:bCs/>
                <w:color w:val="000000"/>
                <w:sz w:val="21"/>
                <w:szCs w:val="21"/>
                <w:lang w:eastAsia="ru-RU"/>
              </w:rPr>
              <w:t>р</w:t>
            </w:r>
            <w:proofErr w:type="gramEnd"/>
          </w:p>
        </w:tc>
        <w:tc>
          <w:tcPr>
            <w:tcW w:w="168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Итоговая к/</w:t>
            </w:r>
            <w:proofErr w:type="gramStart"/>
            <w:r w:rsidRPr="004C1822">
              <w:rPr>
                <w:rFonts w:ascii="Tahoma" w:eastAsia="Times New Roman" w:hAnsi="Tahoma" w:cs="Tahoma"/>
                <w:b/>
                <w:bCs/>
                <w:color w:val="000000"/>
                <w:sz w:val="21"/>
                <w:szCs w:val="21"/>
                <w:lang w:eastAsia="ru-RU"/>
              </w:rPr>
              <w:t>р</w:t>
            </w:r>
            <w:proofErr w:type="gramEnd"/>
          </w:p>
        </w:tc>
        <w:tc>
          <w:tcPr>
            <w:tcW w:w="156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Входная к/</w:t>
            </w:r>
            <w:proofErr w:type="gramStart"/>
            <w:r w:rsidRPr="004C1822">
              <w:rPr>
                <w:rFonts w:ascii="Tahoma" w:eastAsia="Times New Roman" w:hAnsi="Tahoma" w:cs="Tahoma"/>
                <w:b/>
                <w:bCs/>
                <w:color w:val="000000"/>
                <w:sz w:val="21"/>
                <w:szCs w:val="21"/>
                <w:lang w:eastAsia="ru-RU"/>
              </w:rPr>
              <w:t>р</w:t>
            </w:r>
            <w:proofErr w:type="gramEnd"/>
          </w:p>
        </w:tc>
        <w:tc>
          <w:tcPr>
            <w:tcW w:w="17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Итоговая к/</w:t>
            </w:r>
            <w:proofErr w:type="gramStart"/>
            <w:r w:rsidRPr="004C1822">
              <w:rPr>
                <w:rFonts w:ascii="Tahoma" w:eastAsia="Times New Roman" w:hAnsi="Tahoma" w:cs="Tahoma"/>
                <w:b/>
                <w:bCs/>
                <w:color w:val="000000"/>
                <w:sz w:val="21"/>
                <w:szCs w:val="21"/>
                <w:lang w:eastAsia="ru-RU"/>
              </w:rPr>
              <w:t>р</w:t>
            </w:r>
            <w:proofErr w:type="gramEnd"/>
          </w:p>
        </w:tc>
      </w:tr>
      <w:tr w:rsidR="004C1822" w:rsidRPr="004C1822" w:rsidTr="004C1822">
        <w:trPr>
          <w:gridAfter w:val="1"/>
          <w:wAfter w:w="210" w:type="dxa"/>
          <w:tblCellSpacing w:w="0" w:type="dxa"/>
          <w:jc w:val="center"/>
        </w:trPr>
        <w:tc>
          <w:tcPr>
            <w:tcW w:w="100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5</w:t>
            </w:r>
          </w:p>
        </w:tc>
        <w:tc>
          <w:tcPr>
            <w:tcW w:w="172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62</w:t>
            </w:r>
            <w:r w:rsidR="004C1822" w:rsidRPr="004C1822">
              <w:rPr>
                <w:rFonts w:ascii="Tahoma" w:eastAsia="Times New Roman" w:hAnsi="Tahoma" w:cs="Tahoma"/>
                <w:color w:val="000000"/>
                <w:sz w:val="21"/>
                <w:szCs w:val="21"/>
                <w:lang w:eastAsia="ru-RU"/>
              </w:rPr>
              <w:t xml:space="preserve"> %</w:t>
            </w:r>
          </w:p>
        </w:tc>
        <w:tc>
          <w:tcPr>
            <w:tcW w:w="168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550473"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78</w:t>
            </w:r>
            <w:r w:rsidR="004C1822" w:rsidRPr="004C1822">
              <w:rPr>
                <w:rFonts w:ascii="Tahoma" w:eastAsia="Times New Roman" w:hAnsi="Tahoma" w:cs="Tahoma"/>
                <w:color w:val="000000"/>
                <w:sz w:val="21"/>
                <w:szCs w:val="21"/>
                <w:lang w:eastAsia="ru-RU"/>
              </w:rPr>
              <w:t>%</w:t>
            </w:r>
          </w:p>
        </w:tc>
        <w:tc>
          <w:tcPr>
            <w:tcW w:w="156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96</w:t>
            </w:r>
            <w:r w:rsidR="004C1822" w:rsidRPr="004C1822">
              <w:rPr>
                <w:rFonts w:ascii="Tahoma" w:eastAsia="Times New Roman" w:hAnsi="Tahoma" w:cs="Tahoma"/>
                <w:color w:val="000000"/>
                <w:sz w:val="21"/>
                <w:szCs w:val="21"/>
                <w:lang w:eastAsia="ru-RU"/>
              </w:rPr>
              <w:t xml:space="preserve"> %</w:t>
            </w:r>
          </w:p>
        </w:tc>
        <w:tc>
          <w:tcPr>
            <w:tcW w:w="17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r>
      <w:tr w:rsidR="004C1822" w:rsidRPr="004C1822" w:rsidTr="004C1822">
        <w:trPr>
          <w:gridAfter w:val="1"/>
          <w:wAfter w:w="210" w:type="dxa"/>
          <w:tblCellSpacing w:w="0" w:type="dxa"/>
          <w:jc w:val="center"/>
        </w:trPr>
        <w:tc>
          <w:tcPr>
            <w:tcW w:w="100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9</w:t>
            </w:r>
          </w:p>
        </w:tc>
        <w:tc>
          <w:tcPr>
            <w:tcW w:w="172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68</w:t>
            </w:r>
            <w:r w:rsidR="004C1822" w:rsidRPr="004C1822">
              <w:rPr>
                <w:rFonts w:ascii="Tahoma" w:eastAsia="Times New Roman" w:hAnsi="Tahoma" w:cs="Tahoma"/>
                <w:color w:val="000000"/>
                <w:sz w:val="21"/>
                <w:szCs w:val="21"/>
                <w:lang w:eastAsia="ru-RU"/>
              </w:rPr>
              <w:t xml:space="preserve"> %</w:t>
            </w:r>
          </w:p>
        </w:tc>
        <w:tc>
          <w:tcPr>
            <w:tcW w:w="168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56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89</w:t>
            </w:r>
            <w:r w:rsidR="004C1822" w:rsidRPr="004C1822">
              <w:rPr>
                <w:rFonts w:ascii="Tahoma" w:eastAsia="Times New Roman" w:hAnsi="Tahoma" w:cs="Tahoma"/>
                <w:color w:val="000000"/>
                <w:sz w:val="21"/>
                <w:szCs w:val="21"/>
                <w:lang w:eastAsia="ru-RU"/>
              </w:rPr>
              <w:t xml:space="preserve"> %</w:t>
            </w:r>
          </w:p>
        </w:tc>
        <w:tc>
          <w:tcPr>
            <w:tcW w:w="17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r>
      <w:tr w:rsidR="004C1822" w:rsidRPr="004C1822" w:rsidTr="004C1822">
        <w:trPr>
          <w:gridAfter w:val="1"/>
          <w:wAfter w:w="210" w:type="dxa"/>
          <w:tblCellSpacing w:w="0" w:type="dxa"/>
          <w:jc w:val="center"/>
        </w:trPr>
        <w:tc>
          <w:tcPr>
            <w:tcW w:w="100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11</w:t>
            </w:r>
          </w:p>
        </w:tc>
        <w:tc>
          <w:tcPr>
            <w:tcW w:w="172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64</w:t>
            </w:r>
            <w:r w:rsidR="004C1822" w:rsidRPr="004C1822">
              <w:rPr>
                <w:rFonts w:ascii="Tahoma" w:eastAsia="Times New Roman" w:hAnsi="Tahoma" w:cs="Tahoma"/>
                <w:color w:val="000000"/>
                <w:sz w:val="21"/>
                <w:szCs w:val="21"/>
                <w:lang w:eastAsia="ru-RU"/>
              </w:rPr>
              <w:t xml:space="preserve"> %</w:t>
            </w:r>
          </w:p>
        </w:tc>
        <w:tc>
          <w:tcPr>
            <w:tcW w:w="168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56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6B196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w:t>
            </w:r>
          </w:p>
        </w:tc>
        <w:tc>
          <w:tcPr>
            <w:tcW w:w="17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r>
      <w:tr w:rsidR="00550473" w:rsidRPr="004C1822" w:rsidTr="00550473">
        <w:trPr>
          <w:tblCellSpacing w:w="0" w:type="dxa"/>
          <w:jc w:val="center"/>
        </w:trPr>
        <w:tc>
          <w:tcPr>
            <w:tcW w:w="976" w:type="dxa"/>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6</w:t>
            </w:r>
          </w:p>
        </w:tc>
        <w:tc>
          <w:tcPr>
            <w:tcW w:w="1701"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703"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56</w:t>
            </w:r>
            <w:r w:rsidRPr="004C1822">
              <w:rPr>
                <w:rFonts w:ascii="Tahoma" w:eastAsia="Times New Roman" w:hAnsi="Tahoma" w:cs="Tahoma"/>
                <w:color w:val="000000"/>
                <w:sz w:val="21"/>
                <w:szCs w:val="21"/>
                <w:lang w:eastAsia="ru-RU"/>
              </w:rPr>
              <w:t>%</w:t>
            </w:r>
          </w:p>
        </w:tc>
        <w:tc>
          <w:tcPr>
            <w:tcW w:w="1558"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967" w:type="dxa"/>
            <w:gridSpan w:val="3"/>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r>
      <w:tr w:rsidR="00550473" w:rsidRPr="004C1822" w:rsidTr="00550473">
        <w:trPr>
          <w:tblCellSpacing w:w="0" w:type="dxa"/>
          <w:jc w:val="center"/>
        </w:trPr>
        <w:tc>
          <w:tcPr>
            <w:tcW w:w="976" w:type="dxa"/>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7</w:t>
            </w:r>
          </w:p>
        </w:tc>
        <w:tc>
          <w:tcPr>
            <w:tcW w:w="1701"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703"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58</w:t>
            </w:r>
            <w:r w:rsidRPr="004C1822">
              <w:rPr>
                <w:rFonts w:ascii="Tahoma" w:eastAsia="Times New Roman" w:hAnsi="Tahoma" w:cs="Tahoma"/>
                <w:color w:val="000000"/>
                <w:sz w:val="21"/>
                <w:szCs w:val="21"/>
                <w:lang w:eastAsia="ru-RU"/>
              </w:rPr>
              <w:t>%</w:t>
            </w:r>
          </w:p>
        </w:tc>
        <w:tc>
          <w:tcPr>
            <w:tcW w:w="1558"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967" w:type="dxa"/>
            <w:gridSpan w:val="3"/>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w:t>
            </w:r>
          </w:p>
        </w:tc>
      </w:tr>
      <w:tr w:rsidR="00550473" w:rsidRPr="004C1822" w:rsidTr="00550473">
        <w:trPr>
          <w:tblCellSpacing w:w="0" w:type="dxa"/>
          <w:jc w:val="center"/>
        </w:trPr>
        <w:tc>
          <w:tcPr>
            <w:tcW w:w="976" w:type="dxa"/>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8</w:t>
            </w:r>
          </w:p>
        </w:tc>
        <w:tc>
          <w:tcPr>
            <w:tcW w:w="1701"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703"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56</w:t>
            </w:r>
            <w:r w:rsidRPr="004C1822">
              <w:rPr>
                <w:rFonts w:ascii="Tahoma" w:eastAsia="Times New Roman" w:hAnsi="Tahoma" w:cs="Tahoma"/>
                <w:color w:val="000000"/>
                <w:sz w:val="21"/>
                <w:szCs w:val="21"/>
                <w:lang w:eastAsia="ru-RU"/>
              </w:rPr>
              <w:t>%</w:t>
            </w:r>
          </w:p>
        </w:tc>
        <w:tc>
          <w:tcPr>
            <w:tcW w:w="1558"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967" w:type="dxa"/>
            <w:gridSpan w:val="3"/>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r>
      <w:tr w:rsidR="00550473" w:rsidRPr="004C1822" w:rsidTr="00550473">
        <w:trPr>
          <w:tblCellSpacing w:w="0" w:type="dxa"/>
          <w:jc w:val="center"/>
        </w:trPr>
        <w:tc>
          <w:tcPr>
            <w:tcW w:w="976" w:type="dxa"/>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10</w:t>
            </w:r>
          </w:p>
        </w:tc>
        <w:tc>
          <w:tcPr>
            <w:tcW w:w="1701"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703"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72</w:t>
            </w:r>
            <w:r w:rsidRPr="004C1822">
              <w:rPr>
                <w:rFonts w:ascii="Tahoma" w:eastAsia="Times New Roman" w:hAnsi="Tahoma" w:cs="Tahoma"/>
                <w:color w:val="000000"/>
                <w:sz w:val="21"/>
                <w:szCs w:val="21"/>
                <w:lang w:eastAsia="ru-RU"/>
              </w:rPr>
              <w:t>%</w:t>
            </w:r>
          </w:p>
        </w:tc>
        <w:tc>
          <w:tcPr>
            <w:tcW w:w="1558" w:type="dxa"/>
            <w:gridSpan w:val="2"/>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p>
        </w:tc>
        <w:tc>
          <w:tcPr>
            <w:tcW w:w="1967" w:type="dxa"/>
            <w:gridSpan w:val="3"/>
            <w:tcBorders>
              <w:top w:val="outset" w:sz="6" w:space="0" w:color="auto"/>
              <w:left w:val="outset" w:sz="6" w:space="0" w:color="auto"/>
              <w:bottom w:val="outset" w:sz="6" w:space="0" w:color="auto"/>
              <w:right w:val="outset" w:sz="6" w:space="0" w:color="auto"/>
            </w:tcBorders>
            <w:hideMark/>
          </w:tcPr>
          <w:p w:rsidR="00550473" w:rsidRPr="004C1822" w:rsidRDefault="00550473"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r>
    </w:tbl>
    <w:p w:rsidR="00550473" w:rsidRPr="004C1822" w:rsidRDefault="00550473" w:rsidP="00550473">
      <w:pPr>
        <w:spacing w:after="0" w:line="240" w:lineRule="auto"/>
        <w:rPr>
          <w:rFonts w:ascii="Tahoma" w:eastAsia="Times New Roman" w:hAnsi="Tahoma" w:cs="Tahoma"/>
          <w:color w:val="000000"/>
          <w:sz w:val="21"/>
          <w:szCs w:val="21"/>
          <w:lang w:eastAsia="ru-RU"/>
        </w:rPr>
      </w:pP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Анализируя результаты </w:t>
      </w:r>
      <w:r w:rsidRPr="004C1822">
        <w:rPr>
          <w:rFonts w:ascii="Tahoma" w:eastAsia="Times New Roman" w:hAnsi="Tahoma" w:cs="Tahoma"/>
          <w:b/>
          <w:bCs/>
          <w:color w:val="000000"/>
          <w:sz w:val="21"/>
          <w:szCs w:val="21"/>
          <w:lang w:eastAsia="ru-RU"/>
        </w:rPr>
        <w:t>входных и итоговых</w:t>
      </w:r>
      <w:r w:rsidRPr="004C1822">
        <w:rPr>
          <w:rFonts w:ascii="Tahoma" w:eastAsia="Times New Roman" w:hAnsi="Tahoma" w:cs="Tahoma"/>
          <w:color w:val="000000"/>
          <w:sz w:val="21"/>
          <w:szCs w:val="21"/>
          <w:lang w:eastAsia="ru-RU"/>
        </w:rPr>
        <w:t> контрольных работ </w:t>
      </w:r>
      <w:r w:rsidRPr="004C1822">
        <w:rPr>
          <w:rFonts w:ascii="Tahoma" w:eastAsia="Times New Roman" w:hAnsi="Tahoma" w:cs="Tahoma"/>
          <w:b/>
          <w:bCs/>
          <w:color w:val="000000"/>
          <w:sz w:val="21"/>
          <w:szCs w:val="21"/>
          <w:lang w:eastAsia="ru-RU"/>
        </w:rPr>
        <w:t>по русскому языку</w:t>
      </w:r>
      <w:r w:rsidRPr="004C1822">
        <w:rPr>
          <w:rFonts w:ascii="Tahoma" w:eastAsia="Times New Roman" w:hAnsi="Tahoma" w:cs="Tahoma"/>
          <w:color w:val="000000"/>
          <w:sz w:val="21"/>
          <w:szCs w:val="21"/>
          <w:lang w:eastAsia="ru-RU"/>
        </w:rPr>
        <w:t>  за 2017-2018 учебный год можно сделать выводы: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680"/>
        <w:gridCol w:w="1845"/>
        <w:gridCol w:w="1695"/>
        <w:gridCol w:w="1830"/>
      </w:tblGrid>
      <w:tr w:rsidR="004C1822" w:rsidRPr="004C1822" w:rsidTr="004C1822">
        <w:trPr>
          <w:tblCellSpacing w:w="0" w:type="dxa"/>
          <w:jc w:val="center"/>
        </w:trPr>
        <w:tc>
          <w:tcPr>
            <w:tcW w:w="85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Класс</w:t>
            </w:r>
          </w:p>
        </w:tc>
        <w:tc>
          <w:tcPr>
            <w:tcW w:w="352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Качество знаний</w:t>
            </w:r>
          </w:p>
        </w:tc>
        <w:tc>
          <w:tcPr>
            <w:tcW w:w="352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Уровень </w:t>
            </w:r>
            <w:proofErr w:type="spellStart"/>
            <w:r w:rsidRPr="004C1822">
              <w:rPr>
                <w:rFonts w:ascii="Tahoma" w:eastAsia="Times New Roman" w:hAnsi="Tahoma" w:cs="Tahoma"/>
                <w:b/>
                <w:bCs/>
                <w:color w:val="000000"/>
                <w:sz w:val="21"/>
                <w:szCs w:val="21"/>
                <w:lang w:eastAsia="ru-RU"/>
              </w:rPr>
              <w:t>обученности</w:t>
            </w:r>
            <w:proofErr w:type="spellEnd"/>
          </w:p>
        </w:tc>
      </w:tr>
      <w:tr w:rsidR="004C1822" w:rsidRPr="004C1822" w:rsidTr="004C18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6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Входные к/</w:t>
            </w:r>
            <w:proofErr w:type="gramStart"/>
            <w:r w:rsidRPr="004C1822">
              <w:rPr>
                <w:rFonts w:ascii="Tahoma" w:eastAsia="Times New Roman" w:hAnsi="Tahoma" w:cs="Tahoma"/>
                <w:b/>
                <w:bCs/>
                <w:color w:val="000000"/>
                <w:sz w:val="21"/>
                <w:szCs w:val="21"/>
                <w:lang w:eastAsia="ru-RU"/>
              </w:rPr>
              <w:t>р</w:t>
            </w:r>
            <w:proofErr w:type="gramEnd"/>
          </w:p>
        </w:tc>
        <w:tc>
          <w:tcPr>
            <w:tcW w:w="184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Итоговые к/</w:t>
            </w:r>
            <w:proofErr w:type="gramStart"/>
            <w:r w:rsidRPr="004C1822">
              <w:rPr>
                <w:rFonts w:ascii="Tahoma" w:eastAsia="Times New Roman" w:hAnsi="Tahoma" w:cs="Tahoma"/>
                <w:b/>
                <w:bCs/>
                <w:color w:val="000000"/>
                <w:sz w:val="21"/>
                <w:szCs w:val="21"/>
                <w:lang w:eastAsia="ru-RU"/>
              </w:rPr>
              <w:t>р</w:t>
            </w:r>
            <w:proofErr w:type="gramEnd"/>
          </w:p>
        </w:tc>
        <w:tc>
          <w:tcPr>
            <w:tcW w:w="16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Входные к/</w:t>
            </w:r>
            <w:proofErr w:type="gramStart"/>
            <w:r w:rsidRPr="004C1822">
              <w:rPr>
                <w:rFonts w:ascii="Tahoma" w:eastAsia="Times New Roman" w:hAnsi="Tahoma" w:cs="Tahoma"/>
                <w:b/>
                <w:bCs/>
                <w:color w:val="000000"/>
                <w:sz w:val="21"/>
                <w:szCs w:val="21"/>
                <w:lang w:eastAsia="ru-RU"/>
              </w:rPr>
              <w:t>р</w:t>
            </w:r>
            <w:proofErr w:type="gramEnd"/>
          </w:p>
        </w:tc>
        <w:tc>
          <w:tcPr>
            <w:tcW w:w="18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Итоговые к/</w:t>
            </w:r>
            <w:proofErr w:type="gramStart"/>
            <w:r w:rsidRPr="004C1822">
              <w:rPr>
                <w:rFonts w:ascii="Tahoma" w:eastAsia="Times New Roman" w:hAnsi="Tahoma" w:cs="Tahoma"/>
                <w:b/>
                <w:bCs/>
                <w:color w:val="000000"/>
                <w:sz w:val="21"/>
                <w:szCs w:val="21"/>
                <w:lang w:eastAsia="ru-RU"/>
              </w:rPr>
              <w:t>р</w:t>
            </w:r>
            <w:proofErr w:type="gramEnd"/>
          </w:p>
        </w:tc>
      </w:tr>
      <w:tr w:rsidR="004C1822" w:rsidRPr="004C1822" w:rsidTr="004C1822">
        <w:trPr>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5</w:t>
            </w:r>
          </w:p>
        </w:tc>
        <w:tc>
          <w:tcPr>
            <w:tcW w:w="1680" w:type="dxa"/>
            <w:tcBorders>
              <w:top w:val="outset" w:sz="6" w:space="0" w:color="auto"/>
              <w:left w:val="outset" w:sz="6" w:space="0" w:color="auto"/>
              <w:bottom w:val="outset" w:sz="6" w:space="0" w:color="auto"/>
              <w:right w:val="outset" w:sz="6" w:space="0" w:color="auto"/>
            </w:tcBorders>
            <w:hideMark/>
          </w:tcPr>
          <w:p w:rsidR="004C1822" w:rsidRPr="004C1822" w:rsidRDefault="00AA564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69</w:t>
            </w:r>
            <w:r w:rsidR="004C1822" w:rsidRPr="004C1822">
              <w:rPr>
                <w:rFonts w:ascii="Tahoma" w:eastAsia="Times New Roman" w:hAnsi="Tahoma" w:cs="Tahoma"/>
                <w:color w:val="000000"/>
                <w:sz w:val="21"/>
                <w:szCs w:val="21"/>
                <w:lang w:eastAsia="ru-RU"/>
              </w:rPr>
              <w:t>%</w:t>
            </w:r>
          </w:p>
        </w:tc>
        <w:tc>
          <w:tcPr>
            <w:tcW w:w="1845" w:type="dxa"/>
            <w:tcBorders>
              <w:top w:val="outset" w:sz="6" w:space="0" w:color="auto"/>
              <w:left w:val="outset" w:sz="6" w:space="0" w:color="auto"/>
              <w:bottom w:val="outset" w:sz="6" w:space="0" w:color="auto"/>
              <w:right w:val="outset" w:sz="6" w:space="0" w:color="auto"/>
            </w:tcBorders>
            <w:hideMark/>
          </w:tcPr>
          <w:p w:rsidR="004C1822" w:rsidRPr="004C1822" w:rsidRDefault="008B5E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78</w:t>
            </w:r>
            <w:r w:rsidR="004C1822" w:rsidRPr="004C1822">
              <w:rPr>
                <w:rFonts w:ascii="Tahoma" w:eastAsia="Times New Roman" w:hAnsi="Tahoma" w:cs="Tahoma"/>
                <w:color w:val="000000"/>
                <w:sz w:val="21"/>
                <w:szCs w:val="21"/>
                <w:lang w:eastAsia="ru-RU"/>
              </w:rPr>
              <w:t>%</w:t>
            </w:r>
          </w:p>
        </w:tc>
        <w:tc>
          <w:tcPr>
            <w:tcW w:w="1695" w:type="dxa"/>
            <w:tcBorders>
              <w:top w:val="outset" w:sz="6" w:space="0" w:color="auto"/>
              <w:left w:val="outset" w:sz="6" w:space="0" w:color="auto"/>
              <w:bottom w:val="outset" w:sz="6" w:space="0" w:color="auto"/>
              <w:right w:val="outset" w:sz="6" w:space="0" w:color="auto"/>
            </w:tcBorders>
            <w:hideMark/>
          </w:tcPr>
          <w:p w:rsidR="004C1822" w:rsidRPr="004C1822" w:rsidRDefault="00AA564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89</w:t>
            </w:r>
            <w:r w:rsidR="004C1822" w:rsidRPr="004C1822">
              <w:rPr>
                <w:rFonts w:ascii="Tahoma" w:eastAsia="Times New Roman" w:hAnsi="Tahoma" w:cs="Tahoma"/>
                <w:color w:val="000000"/>
                <w:sz w:val="21"/>
                <w:szCs w:val="21"/>
                <w:lang w:eastAsia="ru-RU"/>
              </w:rPr>
              <w:t>%</w:t>
            </w:r>
          </w:p>
        </w:tc>
        <w:tc>
          <w:tcPr>
            <w:tcW w:w="18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w:t>
            </w:r>
          </w:p>
        </w:tc>
      </w:tr>
      <w:tr w:rsidR="004C1822" w:rsidRPr="004C1822" w:rsidTr="004C1822">
        <w:trPr>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AA564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9</w:t>
            </w:r>
          </w:p>
        </w:tc>
        <w:tc>
          <w:tcPr>
            <w:tcW w:w="1680" w:type="dxa"/>
            <w:tcBorders>
              <w:top w:val="outset" w:sz="6" w:space="0" w:color="auto"/>
              <w:left w:val="outset" w:sz="6" w:space="0" w:color="auto"/>
              <w:bottom w:val="outset" w:sz="6" w:space="0" w:color="auto"/>
              <w:right w:val="outset" w:sz="6" w:space="0" w:color="auto"/>
            </w:tcBorders>
            <w:hideMark/>
          </w:tcPr>
          <w:p w:rsidR="004C1822" w:rsidRPr="004C1822" w:rsidRDefault="00AA564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64</w:t>
            </w:r>
            <w:r w:rsidR="004C1822" w:rsidRPr="004C1822">
              <w:rPr>
                <w:rFonts w:ascii="Tahoma" w:eastAsia="Times New Roman" w:hAnsi="Tahoma" w:cs="Tahoma"/>
                <w:color w:val="000000"/>
                <w:sz w:val="21"/>
                <w:szCs w:val="21"/>
                <w:lang w:eastAsia="ru-RU"/>
              </w:rPr>
              <w:t>%</w:t>
            </w:r>
          </w:p>
        </w:tc>
        <w:tc>
          <w:tcPr>
            <w:tcW w:w="184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50%</w:t>
            </w:r>
          </w:p>
        </w:tc>
        <w:tc>
          <w:tcPr>
            <w:tcW w:w="16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80%</w:t>
            </w:r>
          </w:p>
        </w:tc>
        <w:tc>
          <w:tcPr>
            <w:tcW w:w="18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w:t>
            </w:r>
          </w:p>
        </w:tc>
      </w:tr>
      <w:tr w:rsidR="004C1822" w:rsidRPr="004C1822" w:rsidTr="004C1822">
        <w:trPr>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AA564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11</w:t>
            </w:r>
          </w:p>
        </w:tc>
        <w:tc>
          <w:tcPr>
            <w:tcW w:w="1680" w:type="dxa"/>
            <w:tcBorders>
              <w:top w:val="outset" w:sz="6" w:space="0" w:color="auto"/>
              <w:left w:val="outset" w:sz="6" w:space="0" w:color="auto"/>
              <w:bottom w:val="outset" w:sz="6" w:space="0" w:color="auto"/>
              <w:right w:val="outset" w:sz="6" w:space="0" w:color="auto"/>
            </w:tcBorders>
            <w:hideMark/>
          </w:tcPr>
          <w:p w:rsidR="004C1822" w:rsidRPr="004C1822" w:rsidRDefault="00AA564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62</w:t>
            </w:r>
            <w:r w:rsidR="004C1822" w:rsidRPr="004C1822">
              <w:rPr>
                <w:rFonts w:ascii="Tahoma" w:eastAsia="Times New Roman" w:hAnsi="Tahoma" w:cs="Tahoma"/>
                <w:color w:val="000000"/>
                <w:sz w:val="21"/>
                <w:szCs w:val="21"/>
                <w:lang w:eastAsia="ru-RU"/>
              </w:rPr>
              <w:t>%</w:t>
            </w:r>
          </w:p>
        </w:tc>
        <w:tc>
          <w:tcPr>
            <w:tcW w:w="184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75%</w:t>
            </w:r>
          </w:p>
        </w:tc>
        <w:tc>
          <w:tcPr>
            <w:tcW w:w="1695" w:type="dxa"/>
            <w:tcBorders>
              <w:top w:val="outset" w:sz="6" w:space="0" w:color="auto"/>
              <w:left w:val="outset" w:sz="6" w:space="0" w:color="auto"/>
              <w:bottom w:val="outset" w:sz="6" w:space="0" w:color="auto"/>
              <w:right w:val="outset" w:sz="6" w:space="0" w:color="auto"/>
            </w:tcBorders>
            <w:hideMark/>
          </w:tcPr>
          <w:p w:rsidR="004C1822" w:rsidRPr="004C1822" w:rsidRDefault="00AA564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95</w:t>
            </w:r>
            <w:r w:rsidR="004C1822" w:rsidRPr="004C1822">
              <w:rPr>
                <w:rFonts w:ascii="Tahoma" w:eastAsia="Times New Roman" w:hAnsi="Tahoma" w:cs="Tahoma"/>
                <w:color w:val="000000"/>
                <w:sz w:val="21"/>
                <w:szCs w:val="21"/>
                <w:lang w:eastAsia="ru-RU"/>
              </w:rPr>
              <w:t>%</w:t>
            </w:r>
          </w:p>
        </w:tc>
        <w:tc>
          <w:tcPr>
            <w:tcW w:w="18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57%</w:t>
            </w:r>
          </w:p>
        </w:tc>
      </w:tr>
    </w:tbl>
    <w:p w:rsidR="008B5E2C"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680"/>
        <w:gridCol w:w="1845"/>
        <w:gridCol w:w="1695"/>
        <w:gridCol w:w="1830"/>
      </w:tblGrid>
      <w:tr w:rsidR="008B5E2C" w:rsidRPr="004C1822" w:rsidTr="00BD0F54">
        <w:trPr>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6</w:t>
            </w:r>
          </w:p>
        </w:tc>
        <w:tc>
          <w:tcPr>
            <w:tcW w:w="168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4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82</w:t>
            </w:r>
            <w:r w:rsidRPr="004C1822">
              <w:rPr>
                <w:rFonts w:ascii="Tahoma" w:eastAsia="Times New Roman" w:hAnsi="Tahoma" w:cs="Tahoma"/>
                <w:color w:val="000000"/>
                <w:sz w:val="21"/>
                <w:szCs w:val="21"/>
                <w:lang w:eastAsia="ru-RU"/>
              </w:rPr>
              <w:t>%</w:t>
            </w:r>
          </w:p>
        </w:tc>
        <w:tc>
          <w:tcPr>
            <w:tcW w:w="169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3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r>
      <w:tr w:rsidR="008B5E2C" w:rsidRPr="004C1822" w:rsidTr="00BD0F54">
        <w:trPr>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7</w:t>
            </w:r>
          </w:p>
        </w:tc>
        <w:tc>
          <w:tcPr>
            <w:tcW w:w="168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4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51</w:t>
            </w:r>
            <w:r w:rsidRPr="004C1822">
              <w:rPr>
                <w:rFonts w:ascii="Tahoma" w:eastAsia="Times New Roman" w:hAnsi="Tahoma" w:cs="Tahoma"/>
                <w:color w:val="000000"/>
                <w:sz w:val="21"/>
                <w:szCs w:val="21"/>
                <w:lang w:eastAsia="ru-RU"/>
              </w:rPr>
              <w:t>%</w:t>
            </w:r>
          </w:p>
        </w:tc>
        <w:tc>
          <w:tcPr>
            <w:tcW w:w="169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3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w:t>
            </w:r>
          </w:p>
        </w:tc>
      </w:tr>
      <w:tr w:rsidR="008B5E2C" w:rsidRPr="004C1822" w:rsidTr="00BD0F54">
        <w:trPr>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8</w:t>
            </w:r>
          </w:p>
        </w:tc>
        <w:tc>
          <w:tcPr>
            <w:tcW w:w="168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4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63</w:t>
            </w:r>
            <w:r w:rsidRPr="004C1822">
              <w:rPr>
                <w:rFonts w:ascii="Tahoma" w:eastAsia="Times New Roman" w:hAnsi="Tahoma" w:cs="Tahoma"/>
                <w:color w:val="000000"/>
                <w:sz w:val="21"/>
                <w:szCs w:val="21"/>
                <w:lang w:eastAsia="ru-RU"/>
              </w:rPr>
              <w:t>%</w:t>
            </w:r>
          </w:p>
        </w:tc>
        <w:tc>
          <w:tcPr>
            <w:tcW w:w="169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3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r>
      <w:tr w:rsidR="008B5E2C" w:rsidRPr="004C1822" w:rsidTr="00BD0F54">
        <w:trPr>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10</w:t>
            </w:r>
          </w:p>
        </w:tc>
        <w:tc>
          <w:tcPr>
            <w:tcW w:w="168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4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89</w:t>
            </w:r>
            <w:r w:rsidRPr="004C1822">
              <w:rPr>
                <w:rFonts w:ascii="Tahoma" w:eastAsia="Times New Roman" w:hAnsi="Tahoma" w:cs="Tahoma"/>
                <w:color w:val="000000"/>
                <w:sz w:val="21"/>
                <w:szCs w:val="21"/>
                <w:lang w:eastAsia="ru-RU"/>
              </w:rPr>
              <w:t>%</w:t>
            </w:r>
          </w:p>
        </w:tc>
        <w:tc>
          <w:tcPr>
            <w:tcW w:w="1695"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p>
        </w:tc>
        <w:tc>
          <w:tcPr>
            <w:tcW w:w="1830" w:type="dxa"/>
            <w:tcBorders>
              <w:top w:val="outset" w:sz="6" w:space="0" w:color="auto"/>
              <w:left w:val="outset" w:sz="6" w:space="0" w:color="auto"/>
              <w:bottom w:val="outset" w:sz="6" w:space="0" w:color="auto"/>
              <w:right w:val="outset" w:sz="6" w:space="0" w:color="auto"/>
            </w:tcBorders>
            <w:hideMark/>
          </w:tcPr>
          <w:p w:rsidR="008B5E2C" w:rsidRPr="004C1822" w:rsidRDefault="008B5E2C" w:rsidP="00BD0F54">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Выводы: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Сравнительный анализ входных и итоговых контрольных работ по математике и по русскому языку показал, что, в основном, качество знаний и 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в конце учебно</w:t>
      </w:r>
      <w:r w:rsidR="00550473">
        <w:rPr>
          <w:rFonts w:ascii="Tahoma" w:eastAsia="Times New Roman" w:hAnsi="Tahoma" w:cs="Tahoma"/>
          <w:color w:val="000000"/>
          <w:sz w:val="21"/>
          <w:szCs w:val="21"/>
          <w:lang w:eastAsia="ru-RU"/>
        </w:rPr>
        <w:t>го года имеют тенденцию к повыше</w:t>
      </w:r>
      <w:r w:rsidRPr="004C1822">
        <w:rPr>
          <w:rFonts w:ascii="Tahoma" w:eastAsia="Times New Roman" w:hAnsi="Tahoma" w:cs="Tahoma"/>
          <w:color w:val="000000"/>
          <w:sz w:val="21"/>
          <w:szCs w:val="21"/>
          <w:lang w:eastAsia="ru-RU"/>
        </w:rPr>
        <w:t>нию.</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2017-2018 учебном году всероссийские прове</w:t>
      </w:r>
      <w:r w:rsidR="00AA5640">
        <w:rPr>
          <w:rFonts w:ascii="Tahoma" w:eastAsia="Times New Roman" w:hAnsi="Tahoma" w:cs="Tahoma"/>
          <w:color w:val="000000"/>
          <w:sz w:val="21"/>
          <w:szCs w:val="21"/>
          <w:lang w:eastAsia="ru-RU"/>
        </w:rPr>
        <w:t>рочные работы проводились в один этап: в  апреле</w:t>
      </w:r>
      <w:r w:rsidRPr="004C1822">
        <w:rPr>
          <w:rFonts w:ascii="Tahoma" w:eastAsia="Times New Roman" w:hAnsi="Tahoma" w:cs="Tahoma"/>
          <w:color w:val="000000"/>
          <w:sz w:val="21"/>
          <w:szCs w:val="21"/>
          <w:lang w:eastAsia="ru-RU"/>
        </w:rPr>
        <w:t xml:space="preserve"> 2018 год. В 5 классе обязательными были работы по русскому языку, математике и биологии, в 6 классе – русский язык и математика, остальные предметы выбирала сама школа. Результаты проверочных работ представлены в таблице.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712165" w:rsidRDefault="00712165" w:rsidP="004C1822">
      <w:pPr>
        <w:spacing w:after="0" w:line="240" w:lineRule="auto"/>
        <w:jc w:val="center"/>
        <w:rPr>
          <w:rFonts w:ascii="Tahoma" w:eastAsia="Times New Roman" w:hAnsi="Tahoma" w:cs="Tahoma"/>
          <w:b/>
          <w:bCs/>
          <w:color w:val="000000"/>
          <w:sz w:val="21"/>
          <w:szCs w:val="21"/>
          <w:lang w:eastAsia="ru-RU"/>
        </w:rPr>
      </w:pPr>
    </w:p>
    <w:p w:rsidR="00712165" w:rsidRDefault="00712165" w:rsidP="004C1822">
      <w:pPr>
        <w:spacing w:after="0" w:line="240" w:lineRule="auto"/>
        <w:jc w:val="center"/>
        <w:rPr>
          <w:rFonts w:ascii="Tahoma" w:eastAsia="Times New Roman" w:hAnsi="Tahoma" w:cs="Tahoma"/>
          <w:b/>
          <w:bCs/>
          <w:color w:val="000000"/>
          <w:sz w:val="21"/>
          <w:szCs w:val="21"/>
          <w:lang w:eastAsia="ru-RU"/>
        </w:rPr>
      </w:pP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Результаты всероссийских проверочных работ</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855"/>
        <w:gridCol w:w="1140"/>
        <w:gridCol w:w="855"/>
        <w:gridCol w:w="930"/>
        <w:gridCol w:w="795"/>
        <w:gridCol w:w="780"/>
        <w:gridCol w:w="855"/>
        <w:gridCol w:w="1005"/>
      </w:tblGrid>
      <w:tr w:rsidR="004C1822" w:rsidRPr="004C1822" w:rsidTr="004C1822">
        <w:trPr>
          <w:tblCellSpacing w:w="0" w:type="dxa"/>
          <w:jc w:val="center"/>
        </w:trPr>
        <w:tc>
          <w:tcPr>
            <w:tcW w:w="190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c>
          <w:tcPr>
            <w:tcW w:w="3765" w:type="dxa"/>
            <w:gridSpan w:val="4"/>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5 класс</w:t>
            </w:r>
          </w:p>
        </w:tc>
        <w:tc>
          <w:tcPr>
            <w:tcW w:w="3435" w:type="dxa"/>
            <w:gridSpan w:val="4"/>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6 класс</w:t>
            </w:r>
          </w:p>
        </w:tc>
      </w:tr>
      <w:tr w:rsidR="004C1822" w:rsidRPr="004C1822" w:rsidTr="004C18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98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roofErr w:type="gramStart"/>
            <w:r w:rsidRPr="004C1822">
              <w:rPr>
                <w:rFonts w:ascii="Tahoma" w:eastAsia="Times New Roman" w:hAnsi="Tahoma" w:cs="Tahoma"/>
                <w:b/>
                <w:bCs/>
                <w:color w:val="000000"/>
                <w:sz w:val="21"/>
                <w:szCs w:val="21"/>
                <w:lang w:eastAsia="ru-RU"/>
              </w:rPr>
              <w:t>КЗ</w:t>
            </w:r>
            <w:proofErr w:type="gramEnd"/>
          </w:p>
        </w:tc>
        <w:tc>
          <w:tcPr>
            <w:tcW w:w="1785"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УО</w:t>
            </w:r>
          </w:p>
        </w:tc>
        <w:tc>
          <w:tcPr>
            <w:tcW w:w="156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roofErr w:type="gramStart"/>
            <w:r w:rsidRPr="004C1822">
              <w:rPr>
                <w:rFonts w:ascii="Tahoma" w:eastAsia="Times New Roman" w:hAnsi="Tahoma" w:cs="Tahoma"/>
                <w:b/>
                <w:bCs/>
                <w:color w:val="000000"/>
                <w:sz w:val="21"/>
                <w:szCs w:val="21"/>
                <w:lang w:eastAsia="ru-RU"/>
              </w:rPr>
              <w:t>КЗ</w:t>
            </w:r>
            <w:proofErr w:type="gramEnd"/>
          </w:p>
        </w:tc>
        <w:tc>
          <w:tcPr>
            <w:tcW w:w="186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УО</w:t>
            </w:r>
          </w:p>
        </w:tc>
      </w:tr>
      <w:tr w:rsidR="004C1822" w:rsidRPr="004C1822" w:rsidTr="004C1822">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Осень</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Весна</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Осень</w:t>
            </w:r>
          </w:p>
        </w:tc>
        <w:tc>
          <w:tcPr>
            <w:tcW w:w="9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Весна</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Осень</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Весна</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Осень</w:t>
            </w:r>
          </w:p>
        </w:tc>
        <w:tc>
          <w:tcPr>
            <w:tcW w:w="10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Весна</w:t>
            </w:r>
          </w:p>
        </w:tc>
      </w:tr>
      <w:tr w:rsidR="004C1822" w:rsidRPr="004C1822" w:rsidTr="004C1822">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930"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 xml:space="preserve"> %</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005"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 xml:space="preserve"> %</w:t>
            </w:r>
          </w:p>
        </w:tc>
      </w:tr>
      <w:tr w:rsidR="004C1822" w:rsidRPr="004C1822" w:rsidTr="004C1822">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 xml:space="preserve"> %</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9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w:t>
            </w:r>
            <w:r w:rsidR="004C1822" w:rsidRPr="004C1822">
              <w:rPr>
                <w:rFonts w:ascii="Tahoma" w:eastAsia="Times New Roman" w:hAnsi="Tahoma" w:cs="Tahoma"/>
                <w:color w:val="000000"/>
                <w:sz w:val="21"/>
                <w:szCs w:val="21"/>
                <w:lang w:eastAsia="ru-RU"/>
              </w:rPr>
              <w:t>0 %</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0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r>
      <w:tr w:rsidR="004C1822" w:rsidRPr="004C1822" w:rsidTr="004C1822">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Биология</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9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1005" w:type="dxa"/>
            <w:tcBorders>
              <w:top w:val="outset" w:sz="6" w:space="0" w:color="auto"/>
              <w:left w:val="outset" w:sz="6" w:space="0" w:color="auto"/>
              <w:bottom w:val="outset" w:sz="6" w:space="0" w:color="auto"/>
              <w:right w:val="outset" w:sz="6" w:space="0" w:color="auto"/>
            </w:tcBorders>
            <w:hideMark/>
          </w:tcPr>
          <w:p w:rsidR="004C1822" w:rsidRPr="004C1822" w:rsidRDefault="006455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004C1822" w:rsidRPr="004C1822">
              <w:rPr>
                <w:rFonts w:ascii="Tahoma" w:eastAsia="Times New Roman" w:hAnsi="Tahoma" w:cs="Tahoma"/>
                <w:color w:val="000000"/>
                <w:sz w:val="21"/>
                <w:szCs w:val="21"/>
                <w:lang w:eastAsia="ru-RU"/>
              </w:rPr>
              <w:t> </w:t>
            </w:r>
          </w:p>
        </w:tc>
      </w:tr>
    </w:tbl>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Анализ данных, приведенных в таблице, показал, что качество знаний по русскому языку в 5 и 6 классах находится на недостаточно высоком уровне.  Качество знаний и 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по биологии и математике достаточно высок.</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855"/>
        <w:gridCol w:w="1140"/>
        <w:gridCol w:w="855"/>
        <w:gridCol w:w="930"/>
        <w:gridCol w:w="795"/>
        <w:gridCol w:w="780"/>
        <w:gridCol w:w="855"/>
        <w:gridCol w:w="1005"/>
      </w:tblGrid>
      <w:tr w:rsidR="008F7A33" w:rsidRPr="004C1822" w:rsidTr="005C352F">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8F7A33" w:rsidRPr="008F7A33" w:rsidRDefault="008F7A33" w:rsidP="005C352F">
            <w:pPr>
              <w:spacing w:after="0" w:line="240" w:lineRule="auto"/>
              <w:jc w:val="center"/>
              <w:rPr>
                <w:rFonts w:ascii="Tahoma" w:eastAsia="Times New Roman" w:hAnsi="Tahoma" w:cs="Tahoma"/>
                <w:color w:val="000000"/>
                <w:sz w:val="21"/>
                <w:szCs w:val="21"/>
                <w:lang w:eastAsia="ru-RU"/>
              </w:rPr>
            </w:pPr>
            <w:proofErr w:type="spellStart"/>
            <w:r w:rsidRPr="008F7A33">
              <w:rPr>
                <w:rFonts w:ascii="Tahoma" w:eastAsia="Times New Roman" w:hAnsi="Tahoma" w:cs="Tahoma"/>
                <w:bCs/>
                <w:color w:val="000000"/>
                <w:sz w:val="21"/>
                <w:szCs w:val="21"/>
                <w:lang w:eastAsia="ru-RU"/>
              </w:rPr>
              <w:t>Интегрир</w:t>
            </w:r>
            <w:proofErr w:type="gramStart"/>
            <w:r w:rsidRPr="008F7A33">
              <w:rPr>
                <w:rFonts w:ascii="Tahoma" w:eastAsia="Times New Roman" w:hAnsi="Tahoma" w:cs="Tahoma"/>
                <w:bCs/>
                <w:color w:val="000000"/>
                <w:sz w:val="21"/>
                <w:szCs w:val="21"/>
                <w:lang w:eastAsia="ru-RU"/>
              </w:rPr>
              <w:t>.р</w:t>
            </w:r>
            <w:proofErr w:type="gramEnd"/>
            <w:r w:rsidRPr="008F7A33">
              <w:rPr>
                <w:rFonts w:ascii="Tahoma" w:eastAsia="Times New Roman" w:hAnsi="Tahoma" w:cs="Tahoma"/>
                <w:bCs/>
                <w:color w:val="000000"/>
                <w:sz w:val="21"/>
                <w:szCs w:val="21"/>
                <w:lang w:eastAsia="ru-RU"/>
              </w:rPr>
              <w:t>або</w:t>
            </w:r>
            <w:r>
              <w:rPr>
                <w:rFonts w:ascii="Tahoma" w:eastAsia="Times New Roman" w:hAnsi="Tahoma" w:cs="Tahoma"/>
                <w:bCs/>
                <w:color w:val="000000"/>
                <w:sz w:val="21"/>
                <w:szCs w:val="21"/>
                <w:lang w:eastAsia="ru-RU"/>
              </w:rPr>
              <w:t>т</w:t>
            </w:r>
            <w:r w:rsidRPr="008F7A33">
              <w:rPr>
                <w:rFonts w:ascii="Tahoma" w:eastAsia="Times New Roman" w:hAnsi="Tahoma" w:cs="Tahoma"/>
                <w:bCs/>
                <w:color w:val="000000"/>
                <w:sz w:val="21"/>
                <w:szCs w:val="21"/>
                <w:lang w:eastAsia="ru-RU"/>
              </w:rPr>
              <w:t>а</w:t>
            </w:r>
            <w:proofErr w:type="spellEnd"/>
            <w:r w:rsidRPr="008F7A33">
              <w:rPr>
                <w:rFonts w:ascii="Tahoma" w:eastAsia="Times New Roman" w:hAnsi="Tahoma" w:cs="Tahoma"/>
                <w:bCs/>
                <w:color w:val="000000"/>
                <w:sz w:val="21"/>
                <w:szCs w:val="21"/>
                <w:lang w:eastAsia="ru-RU"/>
              </w:rPr>
              <w:t> </w:t>
            </w:r>
          </w:p>
        </w:tc>
        <w:tc>
          <w:tcPr>
            <w:tcW w:w="855" w:type="dxa"/>
            <w:tcBorders>
              <w:top w:val="outset" w:sz="6" w:space="0" w:color="auto"/>
              <w:left w:val="outset" w:sz="6" w:space="0" w:color="auto"/>
              <w:bottom w:val="outset" w:sz="6" w:space="0" w:color="auto"/>
              <w:right w:val="outset" w:sz="6" w:space="0" w:color="auto"/>
            </w:tcBorders>
            <w:hideMark/>
          </w:tcPr>
          <w:p w:rsidR="008F7A33" w:rsidRPr="008F7A33"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1а</w:t>
            </w:r>
          </w:p>
        </w:tc>
        <w:tc>
          <w:tcPr>
            <w:tcW w:w="1140"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1б</w:t>
            </w:r>
          </w:p>
        </w:tc>
        <w:tc>
          <w:tcPr>
            <w:tcW w:w="85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2а</w:t>
            </w:r>
          </w:p>
        </w:tc>
        <w:tc>
          <w:tcPr>
            <w:tcW w:w="930"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2б</w:t>
            </w:r>
          </w:p>
        </w:tc>
        <w:tc>
          <w:tcPr>
            <w:tcW w:w="79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3а</w:t>
            </w:r>
          </w:p>
        </w:tc>
        <w:tc>
          <w:tcPr>
            <w:tcW w:w="780"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3б</w:t>
            </w:r>
          </w:p>
        </w:tc>
        <w:tc>
          <w:tcPr>
            <w:tcW w:w="85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4а</w:t>
            </w:r>
          </w:p>
        </w:tc>
        <w:tc>
          <w:tcPr>
            <w:tcW w:w="100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4б</w:t>
            </w:r>
          </w:p>
        </w:tc>
      </w:tr>
      <w:tr w:rsidR="008F7A33" w:rsidRPr="004C1822" w:rsidTr="005C352F">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85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1140" w:type="dxa"/>
            <w:tcBorders>
              <w:top w:val="outset" w:sz="6" w:space="0" w:color="auto"/>
              <w:left w:val="outset" w:sz="6" w:space="0" w:color="auto"/>
              <w:bottom w:val="outset" w:sz="6" w:space="0" w:color="auto"/>
              <w:right w:val="outset" w:sz="6" w:space="0" w:color="auto"/>
            </w:tcBorders>
            <w:hideMark/>
          </w:tcPr>
          <w:p w:rsidR="008F7A33" w:rsidRPr="004C1822" w:rsidRDefault="000B65D9" w:rsidP="005C352F">
            <w:pPr>
              <w:spacing w:after="0" w:line="240" w:lineRule="auto"/>
              <w:jc w:val="center"/>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hideMark/>
          </w:tcPr>
          <w:p w:rsidR="008F7A33" w:rsidRDefault="008F7A33">
            <w:r w:rsidRPr="00023446">
              <w:rPr>
                <w:rFonts w:ascii="Tahoma" w:eastAsia="Times New Roman" w:hAnsi="Tahoma" w:cs="Tahoma"/>
                <w:color w:val="000000"/>
                <w:sz w:val="21"/>
                <w:szCs w:val="21"/>
                <w:lang w:eastAsia="ru-RU"/>
              </w:rPr>
              <w:t>100%</w:t>
            </w:r>
          </w:p>
        </w:tc>
        <w:tc>
          <w:tcPr>
            <w:tcW w:w="930"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c>
          <w:tcPr>
            <w:tcW w:w="795" w:type="dxa"/>
            <w:tcBorders>
              <w:top w:val="outset" w:sz="6" w:space="0" w:color="auto"/>
              <w:left w:val="outset" w:sz="6" w:space="0" w:color="auto"/>
              <w:bottom w:val="outset" w:sz="6" w:space="0" w:color="auto"/>
              <w:right w:val="outset" w:sz="6" w:space="0" w:color="auto"/>
            </w:tcBorders>
            <w:hideMark/>
          </w:tcPr>
          <w:p w:rsidR="008F7A33" w:rsidRDefault="008F7A33">
            <w:r w:rsidRPr="00944BE0">
              <w:rPr>
                <w:rFonts w:ascii="Tahoma" w:eastAsia="Times New Roman" w:hAnsi="Tahoma" w:cs="Tahoma"/>
                <w:color w:val="000000"/>
                <w:sz w:val="21"/>
                <w:szCs w:val="21"/>
                <w:lang w:eastAsia="ru-RU"/>
              </w:rPr>
              <w:t>100%</w:t>
            </w:r>
          </w:p>
        </w:tc>
        <w:tc>
          <w:tcPr>
            <w:tcW w:w="780" w:type="dxa"/>
            <w:tcBorders>
              <w:top w:val="outset" w:sz="6" w:space="0" w:color="auto"/>
              <w:left w:val="outset" w:sz="6" w:space="0" w:color="auto"/>
              <w:bottom w:val="outset" w:sz="6" w:space="0" w:color="auto"/>
              <w:right w:val="outset" w:sz="6" w:space="0" w:color="auto"/>
            </w:tcBorders>
            <w:hideMark/>
          </w:tcPr>
          <w:p w:rsidR="008F7A33"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75</w:t>
            </w:r>
            <w:r w:rsidR="008F7A33" w:rsidRPr="004C1822">
              <w:rPr>
                <w:rFonts w:ascii="Tahoma" w:eastAsia="Times New Roman" w:hAnsi="Tahoma" w:cs="Tahoma"/>
                <w:color w:val="000000"/>
                <w:sz w:val="21"/>
                <w:szCs w:val="21"/>
                <w:lang w:eastAsia="ru-RU"/>
              </w:rPr>
              <w:t xml:space="preserve"> %</w:t>
            </w:r>
          </w:p>
        </w:tc>
        <w:tc>
          <w:tcPr>
            <w:tcW w:w="855" w:type="dxa"/>
            <w:tcBorders>
              <w:top w:val="outset" w:sz="6" w:space="0" w:color="auto"/>
              <w:left w:val="outset" w:sz="6" w:space="0" w:color="auto"/>
              <w:bottom w:val="outset" w:sz="6" w:space="0" w:color="auto"/>
              <w:right w:val="outset" w:sz="6" w:space="0" w:color="auto"/>
            </w:tcBorders>
            <w:hideMark/>
          </w:tcPr>
          <w:p w:rsidR="008F7A33" w:rsidRDefault="000B65D9">
            <w:r>
              <w:rPr>
                <w:rFonts w:ascii="Tahoma" w:eastAsia="Times New Roman" w:hAnsi="Tahoma" w:cs="Tahoma"/>
                <w:color w:val="000000"/>
                <w:sz w:val="21"/>
                <w:szCs w:val="21"/>
                <w:lang w:eastAsia="ru-RU"/>
              </w:rPr>
              <w:t>91</w:t>
            </w:r>
            <w:r w:rsidR="008F7A33" w:rsidRPr="008D445B">
              <w:rPr>
                <w:rFonts w:ascii="Tahoma" w:eastAsia="Times New Roman" w:hAnsi="Tahoma" w:cs="Tahoma"/>
                <w:color w:val="000000"/>
                <w:sz w:val="21"/>
                <w:szCs w:val="21"/>
                <w:lang w:eastAsia="ru-RU"/>
              </w:rPr>
              <w:t>%</w:t>
            </w:r>
          </w:p>
        </w:tc>
        <w:tc>
          <w:tcPr>
            <w:tcW w:w="1005" w:type="dxa"/>
            <w:tcBorders>
              <w:top w:val="outset" w:sz="6" w:space="0" w:color="auto"/>
              <w:left w:val="outset" w:sz="6" w:space="0" w:color="auto"/>
              <w:bottom w:val="outset" w:sz="6" w:space="0" w:color="auto"/>
              <w:right w:val="outset" w:sz="6" w:space="0" w:color="auto"/>
            </w:tcBorders>
            <w:hideMark/>
          </w:tcPr>
          <w:p w:rsidR="008F7A33" w:rsidRPr="004C1822" w:rsidRDefault="000B65D9"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90</w:t>
            </w:r>
            <w:r w:rsidR="008F7A33" w:rsidRPr="004C1822">
              <w:rPr>
                <w:rFonts w:ascii="Tahoma" w:eastAsia="Times New Roman" w:hAnsi="Tahoma" w:cs="Tahoma"/>
                <w:color w:val="000000"/>
                <w:sz w:val="21"/>
                <w:szCs w:val="21"/>
                <w:lang w:eastAsia="ru-RU"/>
              </w:rPr>
              <w:t>%</w:t>
            </w:r>
          </w:p>
        </w:tc>
      </w:tr>
      <w:tr w:rsidR="008F7A33" w:rsidRPr="004C1822" w:rsidTr="005C352F">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85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1140" w:type="dxa"/>
            <w:tcBorders>
              <w:top w:val="outset" w:sz="6" w:space="0" w:color="auto"/>
              <w:left w:val="outset" w:sz="6" w:space="0" w:color="auto"/>
              <w:bottom w:val="outset" w:sz="6" w:space="0" w:color="auto"/>
              <w:right w:val="outset" w:sz="6" w:space="0" w:color="auto"/>
            </w:tcBorders>
            <w:hideMark/>
          </w:tcPr>
          <w:p w:rsidR="008F7A33" w:rsidRPr="004C1822" w:rsidRDefault="000B65D9" w:rsidP="005C352F">
            <w:pPr>
              <w:spacing w:after="0" w:line="240" w:lineRule="auto"/>
              <w:jc w:val="center"/>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hideMark/>
          </w:tcPr>
          <w:p w:rsidR="008F7A33" w:rsidRDefault="008F7A33">
            <w:r w:rsidRPr="00023446">
              <w:rPr>
                <w:rFonts w:ascii="Tahoma" w:eastAsia="Times New Roman" w:hAnsi="Tahoma" w:cs="Tahoma"/>
                <w:color w:val="000000"/>
                <w:sz w:val="21"/>
                <w:szCs w:val="21"/>
                <w:lang w:eastAsia="ru-RU"/>
              </w:rPr>
              <w:t>100%</w:t>
            </w:r>
          </w:p>
        </w:tc>
        <w:tc>
          <w:tcPr>
            <w:tcW w:w="930"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c>
          <w:tcPr>
            <w:tcW w:w="795" w:type="dxa"/>
            <w:tcBorders>
              <w:top w:val="outset" w:sz="6" w:space="0" w:color="auto"/>
              <w:left w:val="outset" w:sz="6" w:space="0" w:color="auto"/>
              <w:bottom w:val="outset" w:sz="6" w:space="0" w:color="auto"/>
              <w:right w:val="outset" w:sz="6" w:space="0" w:color="auto"/>
            </w:tcBorders>
            <w:hideMark/>
          </w:tcPr>
          <w:p w:rsidR="008F7A33" w:rsidRDefault="008F7A33">
            <w:r w:rsidRPr="00944BE0">
              <w:rPr>
                <w:rFonts w:ascii="Tahoma" w:eastAsia="Times New Roman" w:hAnsi="Tahoma" w:cs="Tahoma"/>
                <w:color w:val="000000"/>
                <w:sz w:val="21"/>
                <w:szCs w:val="21"/>
                <w:lang w:eastAsia="ru-RU"/>
              </w:rPr>
              <w:t>100%</w:t>
            </w:r>
          </w:p>
        </w:tc>
        <w:tc>
          <w:tcPr>
            <w:tcW w:w="780" w:type="dxa"/>
            <w:tcBorders>
              <w:top w:val="outset" w:sz="6" w:space="0" w:color="auto"/>
              <w:left w:val="outset" w:sz="6" w:space="0" w:color="auto"/>
              <w:bottom w:val="outset" w:sz="6" w:space="0" w:color="auto"/>
              <w:right w:val="outset" w:sz="6" w:space="0" w:color="auto"/>
            </w:tcBorders>
            <w:hideMark/>
          </w:tcPr>
          <w:p w:rsidR="008F7A33"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75</w:t>
            </w:r>
            <w:r w:rsidR="008F7A33" w:rsidRPr="004C1822">
              <w:rPr>
                <w:rFonts w:ascii="Tahoma" w:eastAsia="Times New Roman" w:hAnsi="Tahoma" w:cs="Tahoma"/>
                <w:color w:val="000000"/>
                <w:sz w:val="21"/>
                <w:szCs w:val="21"/>
                <w:lang w:eastAsia="ru-RU"/>
              </w:rPr>
              <w:t xml:space="preserve"> %</w:t>
            </w:r>
          </w:p>
        </w:tc>
        <w:tc>
          <w:tcPr>
            <w:tcW w:w="855" w:type="dxa"/>
            <w:tcBorders>
              <w:top w:val="outset" w:sz="6" w:space="0" w:color="auto"/>
              <w:left w:val="outset" w:sz="6" w:space="0" w:color="auto"/>
              <w:bottom w:val="outset" w:sz="6" w:space="0" w:color="auto"/>
              <w:right w:val="outset" w:sz="6" w:space="0" w:color="auto"/>
            </w:tcBorders>
            <w:hideMark/>
          </w:tcPr>
          <w:p w:rsidR="008F7A33" w:rsidRDefault="000B65D9">
            <w:r>
              <w:rPr>
                <w:rFonts w:ascii="Tahoma" w:eastAsia="Times New Roman" w:hAnsi="Tahoma" w:cs="Tahoma"/>
                <w:color w:val="000000"/>
                <w:sz w:val="21"/>
                <w:szCs w:val="21"/>
                <w:lang w:eastAsia="ru-RU"/>
              </w:rPr>
              <w:t>91</w:t>
            </w:r>
            <w:r w:rsidR="008F7A33" w:rsidRPr="008D445B">
              <w:rPr>
                <w:rFonts w:ascii="Tahoma" w:eastAsia="Times New Roman" w:hAnsi="Tahoma" w:cs="Tahoma"/>
                <w:color w:val="000000"/>
                <w:sz w:val="21"/>
                <w:szCs w:val="21"/>
                <w:lang w:eastAsia="ru-RU"/>
              </w:rPr>
              <w:t>%</w:t>
            </w:r>
          </w:p>
        </w:tc>
        <w:tc>
          <w:tcPr>
            <w:tcW w:w="1005" w:type="dxa"/>
            <w:tcBorders>
              <w:top w:val="outset" w:sz="6" w:space="0" w:color="auto"/>
              <w:left w:val="outset" w:sz="6" w:space="0" w:color="auto"/>
              <w:bottom w:val="outset" w:sz="6" w:space="0" w:color="auto"/>
              <w:right w:val="outset" w:sz="6" w:space="0" w:color="auto"/>
            </w:tcBorders>
            <w:hideMark/>
          </w:tcPr>
          <w:p w:rsidR="008F7A33" w:rsidRPr="004C1822" w:rsidRDefault="000B65D9"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85</w:t>
            </w:r>
            <w:r w:rsidR="008F7A33" w:rsidRPr="004C1822">
              <w:rPr>
                <w:rFonts w:ascii="Tahoma" w:eastAsia="Times New Roman" w:hAnsi="Tahoma" w:cs="Tahoma"/>
                <w:color w:val="000000"/>
                <w:sz w:val="21"/>
                <w:szCs w:val="21"/>
                <w:lang w:eastAsia="ru-RU"/>
              </w:rPr>
              <w:t xml:space="preserve"> %</w:t>
            </w:r>
          </w:p>
        </w:tc>
      </w:tr>
      <w:tr w:rsidR="008F7A33" w:rsidRPr="004C1822" w:rsidTr="008F7A33">
        <w:trPr>
          <w:trHeight w:val="356"/>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8F7A33">
            <w:pPr>
              <w:spacing w:after="0" w:line="240" w:lineRule="auto"/>
              <w:jc w:val="center"/>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Литер</w:t>
            </w:r>
            <w:proofErr w:type="gramStart"/>
            <w:r>
              <w:rPr>
                <w:rFonts w:ascii="Tahoma" w:eastAsia="Times New Roman" w:hAnsi="Tahoma" w:cs="Tahoma"/>
                <w:color w:val="000000"/>
                <w:sz w:val="21"/>
                <w:szCs w:val="21"/>
                <w:lang w:eastAsia="ru-RU"/>
              </w:rPr>
              <w:t>.ч</w:t>
            </w:r>
            <w:proofErr w:type="gramEnd"/>
            <w:r>
              <w:rPr>
                <w:rFonts w:ascii="Tahoma" w:eastAsia="Times New Roman" w:hAnsi="Tahoma" w:cs="Tahoma"/>
                <w:color w:val="000000"/>
                <w:sz w:val="21"/>
                <w:szCs w:val="21"/>
                <w:lang w:eastAsia="ru-RU"/>
              </w:rPr>
              <w:t>тение</w:t>
            </w:r>
            <w:proofErr w:type="spellEnd"/>
          </w:p>
        </w:tc>
        <w:tc>
          <w:tcPr>
            <w:tcW w:w="85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1140" w:type="dxa"/>
            <w:tcBorders>
              <w:top w:val="outset" w:sz="6" w:space="0" w:color="auto"/>
              <w:left w:val="outset" w:sz="6" w:space="0" w:color="auto"/>
              <w:bottom w:val="outset" w:sz="6" w:space="0" w:color="auto"/>
              <w:right w:val="outset" w:sz="6" w:space="0" w:color="auto"/>
            </w:tcBorders>
            <w:hideMark/>
          </w:tcPr>
          <w:p w:rsidR="008F7A33" w:rsidRPr="004C1822" w:rsidRDefault="000B65D9" w:rsidP="005C352F">
            <w:pPr>
              <w:spacing w:after="0" w:line="240" w:lineRule="auto"/>
              <w:jc w:val="center"/>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hideMark/>
          </w:tcPr>
          <w:p w:rsidR="008F7A33" w:rsidRDefault="008F7A33">
            <w:r w:rsidRPr="00023446">
              <w:rPr>
                <w:rFonts w:ascii="Tahoma" w:eastAsia="Times New Roman" w:hAnsi="Tahoma" w:cs="Tahoma"/>
                <w:color w:val="000000"/>
                <w:sz w:val="21"/>
                <w:szCs w:val="21"/>
                <w:lang w:eastAsia="ru-RU"/>
              </w:rPr>
              <w:t>100%</w:t>
            </w:r>
          </w:p>
        </w:tc>
        <w:tc>
          <w:tcPr>
            <w:tcW w:w="930"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100 %</w:t>
            </w:r>
          </w:p>
        </w:tc>
        <w:tc>
          <w:tcPr>
            <w:tcW w:w="795" w:type="dxa"/>
            <w:tcBorders>
              <w:top w:val="outset" w:sz="6" w:space="0" w:color="auto"/>
              <w:left w:val="outset" w:sz="6" w:space="0" w:color="auto"/>
              <w:bottom w:val="outset" w:sz="6" w:space="0" w:color="auto"/>
              <w:right w:val="outset" w:sz="6" w:space="0" w:color="auto"/>
            </w:tcBorders>
            <w:hideMark/>
          </w:tcPr>
          <w:p w:rsidR="008F7A33" w:rsidRDefault="008F7A33">
            <w:r w:rsidRPr="00944BE0">
              <w:rPr>
                <w:rFonts w:ascii="Tahoma" w:eastAsia="Times New Roman" w:hAnsi="Tahoma" w:cs="Tahoma"/>
                <w:color w:val="000000"/>
                <w:sz w:val="21"/>
                <w:szCs w:val="21"/>
                <w:lang w:eastAsia="ru-RU"/>
              </w:rPr>
              <w:t>100%</w:t>
            </w:r>
          </w:p>
        </w:tc>
        <w:tc>
          <w:tcPr>
            <w:tcW w:w="780" w:type="dxa"/>
            <w:tcBorders>
              <w:top w:val="outset" w:sz="6" w:space="0" w:color="auto"/>
              <w:left w:val="outset" w:sz="6" w:space="0" w:color="auto"/>
              <w:bottom w:val="outset" w:sz="6" w:space="0" w:color="auto"/>
              <w:right w:val="outset" w:sz="6" w:space="0" w:color="auto"/>
            </w:tcBorders>
            <w:hideMark/>
          </w:tcPr>
          <w:p w:rsidR="008F7A33" w:rsidRDefault="00F73871">
            <w:r>
              <w:rPr>
                <w:rFonts w:ascii="Tahoma" w:eastAsia="Times New Roman" w:hAnsi="Tahoma" w:cs="Tahoma"/>
                <w:color w:val="000000"/>
                <w:sz w:val="21"/>
                <w:szCs w:val="21"/>
                <w:lang w:eastAsia="ru-RU"/>
              </w:rPr>
              <w:t>75</w:t>
            </w:r>
            <w:r w:rsidR="008F7A33" w:rsidRPr="00233006">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hideMark/>
          </w:tcPr>
          <w:p w:rsidR="008F7A33" w:rsidRDefault="000B65D9">
            <w:r>
              <w:rPr>
                <w:rFonts w:ascii="Tahoma" w:eastAsia="Times New Roman" w:hAnsi="Tahoma" w:cs="Tahoma"/>
                <w:color w:val="000000"/>
                <w:sz w:val="21"/>
                <w:szCs w:val="21"/>
                <w:lang w:eastAsia="ru-RU"/>
              </w:rPr>
              <w:t>99</w:t>
            </w:r>
            <w:r w:rsidR="008F7A33" w:rsidRPr="008D445B">
              <w:rPr>
                <w:rFonts w:ascii="Tahoma" w:eastAsia="Times New Roman" w:hAnsi="Tahoma" w:cs="Tahoma"/>
                <w:color w:val="000000"/>
                <w:sz w:val="21"/>
                <w:szCs w:val="21"/>
                <w:lang w:eastAsia="ru-RU"/>
              </w:rPr>
              <w:t>%</w:t>
            </w:r>
          </w:p>
        </w:tc>
        <w:tc>
          <w:tcPr>
            <w:tcW w:w="1005" w:type="dxa"/>
            <w:tcBorders>
              <w:top w:val="outset" w:sz="6" w:space="0" w:color="auto"/>
              <w:left w:val="outset" w:sz="6" w:space="0" w:color="auto"/>
              <w:bottom w:val="outset" w:sz="6" w:space="0" w:color="auto"/>
              <w:right w:val="outset" w:sz="6" w:space="0" w:color="auto"/>
            </w:tcBorders>
            <w:hideMark/>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 </w:t>
            </w:r>
            <w:r>
              <w:rPr>
                <w:rFonts w:ascii="Tahoma" w:eastAsia="Times New Roman" w:hAnsi="Tahoma" w:cs="Tahoma"/>
                <w:color w:val="000000"/>
                <w:sz w:val="21"/>
                <w:szCs w:val="21"/>
                <w:lang w:eastAsia="ru-RU"/>
              </w:rPr>
              <w:t>%</w:t>
            </w:r>
          </w:p>
        </w:tc>
      </w:tr>
      <w:tr w:rsidR="008F7A33" w:rsidRPr="004C1822" w:rsidTr="008F7A33">
        <w:trPr>
          <w:trHeight w:val="225"/>
          <w:tblCellSpacing w:w="0" w:type="dxa"/>
          <w:jc w:val="center"/>
        </w:trPr>
        <w:tc>
          <w:tcPr>
            <w:tcW w:w="1905" w:type="dxa"/>
            <w:tcBorders>
              <w:top w:val="outset" w:sz="6" w:space="0" w:color="auto"/>
              <w:left w:val="outset" w:sz="6" w:space="0" w:color="auto"/>
              <w:bottom w:val="outset" w:sz="6" w:space="0" w:color="auto"/>
              <w:right w:val="outset" w:sz="6" w:space="0" w:color="auto"/>
            </w:tcBorders>
          </w:tcPr>
          <w:p w:rsidR="008F7A33" w:rsidRDefault="008F7A33" w:rsidP="005C352F">
            <w:pPr>
              <w:spacing w:after="0" w:line="240" w:lineRule="auto"/>
              <w:jc w:val="center"/>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Окруж</w:t>
            </w:r>
            <w:proofErr w:type="gramStart"/>
            <w:r>
              <w:rPr>
                <w:rFonts w:ascii="Tahoma" w:eastAsia="Times New Roman" w:hAnsi="Tahoma" w:cs="Tahoma"/>
                <w:color w:val="000000"/>
                <w:sz w:val="21"/>
                <w:szCs w:val="21"/>
                <w:lang w:eastAsia="ru-RU"/>
              </w:rPr>
              <w:t>.м</w:t>
            </w:r>
            <w:proofErr w:type="gramEnd"/>
            <w:r>
              <w:rPr>
                <w:rFonts w:ascii="Tahoma" w:eastAsia="Times New Roman" w:hAnsi="Tahoma" w:cs="Tahoma"/>
                <w:color w:val="000000"/>
                <w:sz w:val="21"/>
                <w:szCs w:val="21"/>
                <w:lang w:eastAsia="ru-RU"/>
              </w:rPr>
              <w:t>ир</w:t>
            </w:r>
            <w:proofErr w:type="spellEnd"/>
          </w:p>
        </w:tc>
        <w:tc>
          <w:tcPr>
            <w:tcW w:w="855" w:type="dxa"/>
            <w:tcBorders>
              <w:top w:val="outset" w:sz="6" w:space="0" w:color="auto"/>
              <w:left w:val="outset" w:sz="6" w:space="0" w:color="auto"/>
              <w:bottom w:val="outset" w:sz="6" w:space="0" w:color="auto"/>
              <w:right w:val="outset" w:sz="6" w:space="0" w:color="auto"/>
            </w:tcBorders>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1140" w:type="dxa"/>
            <w:tcBorders>
              <w:top w:val="outset" w:sz="6" w:space="0" w:color="auto"/>
              <w:left w:val="outset" w:sz="6" w:space="0" w:color="auto"/>
              <w:bottom w:val="outset" w:sz="6" w:space="0" w:color="auto"/>
              <w:right w:val="outset" w:sz="6" w:space="0" w:color="auto"/>
            </w:tcBorders>
          </w:tcPr>
          <w:p w:rsidR="008F7A33" w:rsidRDefault="000B65D9" w:rsidP="005C352F">
            <w:pPr>
              <w:spacing w:after="0" w:line="240" w:lineRule="auto"/>
              <w:jc w:val="center"/>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Осв</w:t>
            </w:r>
            <w:proofErr w:type="spellEnd"/>
            <w:r>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tcPr>
          <w:p w:rsidR="008F7A33" w:rsidRDefault="008F7A33">
            <w:r w:rsidRPr="00023446">
              <w:rPr>
                <w:rFonts w:ascii="Tahoma" w:eastAsia="Times New Roman" w:hAnsi="Tahoma" w:cs="Tahoma"/>
                <w:color w:val="000000"/>
                <w:sz w:val="21"/>
                <w:szCs w:val="21"/>
                <w:lang w:eastAsia="ru-RU"/>
              </w:rPr>
              <w:t>100%</w:t>
            </w:r>
          </w:p>
        </w:tc>
        <w:tc>
          <w:tcPr>
            <w:tcW w:w="930" w:type="dxa"/>
            <w:tcBorders>
              <w:top w:val="outset" w:sz="6" w:space="0" w:color="auto"/>
              <w:left w:val="outset" w:sz="6" w:space="0" w:color="auto"/>
              <w:bottom w:val="outset" w:sz="6" w:space="0" w:color="auto"/>
              <w:right w:val="outset" w:sz="6" w:space="0" w:color="auto"/>
            </w:tcBorders>
          </w:tcPr>
          <w:p w:rsidR="008F7A33" w:rsidRPr="004C1822"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c>
          <w:tcPr>
            <w:tcW w:w="795" w:type="dxa"/>
            <w:tcBorders>
              <w:top w:val="outset" w:sz="6" w:space="0" w:color="auto"/>
              <w:left w:val="outset" w:sz="6" w:space="0" w:color="auto"/>
              <w:bottom w:val="outset" w:sz="6" w:space="0" w:color="auto"/>
              <w:right w:val="outset" w:sz="6" w:space="0" w:color="auto"/>
            </w:tcBorders>
          </w:tcPr>
          <w:p w:rsidR="008F7A33" w:rsidRDefault="008F7A33">
            <w:r w:rsidRPr="00944BE0">
              <w:rPr>
                <w:rFonts w:ascii="Tahoma" w:eastAsia="Times New Roman" w:hAnsi="Tahoma" w:cs="Tahoma"/>
                <w:color w:val="000000"/>
                <w:sz w:val="21"/>
                <w:szCs w:val="21"/>
                <w:lang w:eastAsia="ru-RU"/>
              </w:rPr>
              <w:t>100%</w:t>
            </w:r>
          </w:p>
        </w:tc>
        <w:tc>
          <w:tcPr>
            <w:tcW w:w="780" w:type="dxa"/>
            <w:tcBorders>
              <w:top w:val="outset" w:sz="6" w:space="0" w:color="auto"/>
              <w:left w:val="outset" w:sz="6" w:space="0" w:color="auto"/>
              <w:bottom w:val="outset" w:sz="6" w:space="0" w:color="auto"/>
              <w:right w:val="outset" w:sz="6" w:space="0" w:color="auto"/>
            </w:tcBorders>
          </w:tcPr>
          <w:p w:rsidR="008F7A33" w:rsidRDefault="00F73871">
            <w:r>
              <w:rPr>
                <w:rFonts w:ascii="Tahoma" w:eastAsia="Times New Roman" w:hAnsi="Tahoma" w:cs="Tahoma"/>
                <w:color w:val="000000"/>
                <w:sz w:val="21"/>
                <w:szCs w:val="21"/>
                <w:lang w:eastAsia="ru-RU"/>
              </w:rPr>
              <w:t>75</w:t>
            </w:r>
            <w:r w:rsidR="008F7A33" w:rsidRPr="00233006">
              <w:rPr>
                <w:rFonts w:ascii="Tahoma" w:eastAsia="Times New Roman" w:hAnsi="Tahoma" w:cs="Tahoma"/>
                <w:color w:val="000000"/>
                <w:sz w:val="21"/>
                <w:szCs w:val="21"/>
                <w:lang w:eastAsia="ru-RU"/>
              </w:rPr>
              <w:t>%</w:t>
            </w:r>
          </w:p>
        </w:tc>
        <w:tc>
          <w:tcPr>
            <w:tcW w:w="855" w:type="dxa"/>
            <w:tcBorders>
              <w:top w:val="outset" w:sz="6" w:space="0" w:color="auto"/>
              <w:left w:val="outset" w:sz="6" w:space="0" w:color="auto"/>
              <w:bottom w:val="outset" w:sz="6" w:space="0" w:color="auto"/>
              <w:right w:val="outset" w:sz="6" w:space="0" w:color="auto"/>
            </w:tcBorders>
          </w:tcPr>
          <w:p w:rsidR="008F7A33" w:rsidRDefault="000B65D9">
            <w:r>
              <w:rPr>
                <w:rFonts w:ascii="Tahoma" w:eastAsia="Times New Roman" w:hAnsi="Tahoma" w:cs="Tahoma"/>
                <w:color w:val="000000"/>
                <w:sz w:val="21"/>
                <w:szCs w:val="21"/>
                <w:lang w:eastAsia="ru-RU"/>
              </w:rPr>
              <w:t>91</w:t>
            </w:r>
            <w:r w:rsidR="008F7A33" w:rsidRPr="008D445B">
              <w:rPr>
                <w:rFonts w:ascii="Tahoma" w:eastAsia="Times New Roman" w:hAnsi="Tahoma" w:cs="Tahoma"/>
                <w:color w:val="000000"/>
                <w:sz w:val="21"/>
                <w:szCs w:val="21"/>
                <w:lang w:eastAsia="ru-RU"/>
              </w:rPr>
              <w:t>%</w:t>
            </w:r>
          </w:p>
        </w:tc>
        <w:tc>
          <w:tcPr>
            <w:tcW w:w="1005" w:type="dxa"/>
            <w:tcBorders>
              <w:top w:val="outset" w:sz="6" w:space="0" w:color="auto"/>
              <w:left w:val="outset" w:sz="6" w:space="0" w:color="auto"/>
              <w:bottom w:val="outset" w:sz="6" w:space="0" w:color="auto"/>
              <w:right w:val="outset" w:sz="6" w:space="0" w:color="auto"/>
            </w:tcBorders>
          </w:tcPr>
          <w:p w:rsidR="008F7A33" w:rsidRDefault="008F7A33"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w:t>
            </w:r>
            <w:r w:rsidRPr="004C1822">
              <w:rPr>
                <w:rFonts w:ascii="Tahoma" w:eastAsia="Times New Roman" w:hAnsi="Tahoma" w:cs="Tahoma"/>
                <w:color w:val="000000"/>
                <w:sz w:val="21"/>
                <w:szCs w:val="21"/>
                <w:lang w:eastAsia="ru-RU"/>
              </w:rPr>
              <w:t>%</w:t>
            </w:r>
          </w:p>
        </w:tc>
      </w:tr>
    </w:tbl>
    <w:p w:rsidR="008F7A33" w:rsidRPr="004C1822" w:rsidRDefault="000B65D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Качество знаний </w:t>
      </w:r>
      <w:proofErr w:type="gramStart"/>
      <w:r>
        <w:rPr>
          <w:rFonts w:ascii="Tahoma" w:eastAsia="Times New Roman" w:hAnsi="Tahoma" w:cs="Tahoma"/>
          <w:color w:val="000000"/>
          <w:sz w:val="21"/>
          <w:szCs w:val="21"/>
          <w:lang w:eastAsia="ru-RU"/>
        </w:rPr>
        <w:t>высок</w:t>
      </w:r>
      <w:proofErr w:type="gramEnd"/>
      <w:r>
        <w:rPr>
          <w:rFonts w:ascii="Tahoma" w:eastAsia="Times New Roman" w:hAnsi="Tahoma" w:cs="Tahoma"/>
          <w:color w:val="000000"/>
          <w:sz w:val="21"/>
          <w:szCs w:val="21"/>
          <w:lang w:eastAsia="ru-RU"/>
        </w:rPr>
        <w:t xml:space="preserve"> во 2-3а классах.</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пропущенных уроков в 5-9 классах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660"/>
        <w:gridCol w:w="660"/>
        <w:gridCol w:w="660"/>
        <w:gridCol w:w="660"/>
        <w:gridCol w:w="660"/>
        <w:gridCol w:w="660"/>
        <w:gridCol w:w="660"/>
        <w:gridCol w:w="660"/>
        <w:gridCol w:w="660"/>
        <w:gridCol w:w="705"/>
        <w:gridCol w:w="690"/>
        <w:gridCol w:w="660"/>
      </w:tblGrid>
      <w:tr w:rsidR="004C1822" w:rsidRPr="004C1822" w:rsidTr="004C1822">
        <w:trPr>
          <w:tblCellSpacing w:w="0" w:type="dxa"/>
        </w:trPr>
        <w:tc>
          <w:tcPr>
            <w:tcW w:w="105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Классы</w:t>
            </w:r>
          </w:p>
        </w:tc>
        <w:tc>
          <w:tcPr>
            <w:tcW w:w="7965" w:type="dxa"/>
            <w:gridSpan w:val="1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Пропущено уроков</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96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Всего</w:t>
            </w:r>
          </w:p>
        </w:tc>
        <w:tc>
          <w:tcPr>
            <w:tcW w:w="196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болезни</w:t>
            </w:r>
          </w:p>
        </w:tc>
        <w:tc>
          <w:tcPr>
            <w:tcW w:w="1980"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уважительной причине</w:t>
            </w:r>
          </w:p>
        </w:tc>
        <w:tc>
          <w:tcPr>
            <w:tcW w:w="2040"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неуважительной причине</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6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5-9</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712165"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2824</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712165"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2531</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712165"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1612</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1027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1229</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1173</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1406</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1057</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1393</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712165"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391</w:t>
            </w:r>
          </w:p>
        </w:tc>
        <w:tc>
          <w:tcPr>
            <w:tcW w:w="690" w:type="dxa"/>
            <w:tcBorders>
              <w:top w:val="outset" w:sz="6" w:space="0" w:color="auto"/>
              <w:left w:val="outset" w:sz="6" w:space="0" w:color="auto"/>
              <w:bottom w:val="outset" w:sz="6" w:space="0" w:color="auto"/>
              <w:right w:val="outset" w:sz="6" w:space="0" w:color="auto"/>
            </w:tcBorders>
            <w:hideMark/>
          </w:tcPr>
          <w:p w:rsidR="004C1822" w:rsidRPr="004C1822" w:rsidRDefault="00712165"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245</w:t>
            </w:r>
          </w:p>
        </w:tc>
        <w:tc>
          <w:tcPr>
            <w:tcW w:w="660" w:type="dxa"/>
            <w:tcBorders>
              <w:top w:val="outset" w:sz="6" w:space="0" w:color="auto"/>
              <w:left w:val="outset" w:sz="6" w:space="0" w:color="auto"/>
              <w:bottom w:val="outset" w:sz="6" w:space="0" w:color="auto"/>
              <w:right w:val="outset" w:sz="6" w:space="0" w:color="auto"/>
            </w:tcBorders>
            <w:hideMark/>
          </w:tcPr>
          <w:p w:rsidR="004C1822" w:rsidRPr="004C1822" w:rsidRDefault="00712165"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w:t>
            </w:r>
            <w:r w:rsidR="004C1822" w:rsidRPr="004C1822">
              <w:rPr>
                <w:rFonts w:ascii="Tahoma" w:eastAsia="Times New Roman" w:hAnsi="Tahoma" w:cs="Tahoma"/>
                <w:color w:val="000000"/>
                <w:sz w:val="21"/>
                <w:szCs w:val="21"/>
                <w:lang w:eastAsia="ru-RU"/>
              </w:rPr>
              <w:t>0</w:t>
            </w:r>
            <w:r>
              <w:rPr>
                <w:rFonts w:ascii="Tahoma" w:eastAsia="Times New Roman" w:hAnsi="Tahoma" w:cs="Tahoma"/>
                <w:color w:val="000000"/>
                <w:sz w:val="21"/>
                <w:szCs w:val="21"/>
                <w:lang w:eastAsia="ru-RU"/>
              </w:rPr>
              <w:t>2</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пропущенных уроков в 5-9 классах в этом учебном году снизилось по сравнению с прошлым учебным годом. Количество уроков,  пропущенных по болезни, также снизилось. Наблюдается также значительное снижение числа уроков пропущенных по неуважительной причине.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Государственная итоговая аттестация. Основной государственный экзамен</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На конец учеб</w:t>
      </w:r>
      <w:r w:rsidR="00B75C2C">
        <w:rPr>
          <w:rFonts w:ascii="Tahoma" w:eastAsia="Times New Roman" w:hAnsi="Tahoma" w:cs="Tahoma"/>
          <w:color w:val="000000"/>
          <w:sz w:val="21"/>
          <w:szCs w:val="21"/>
          <w:lang w:eastAsia="ru-RU"/>
        </w:rPr>
        <w:t>ного года в 9 классе обучалось 19</w:t>
      </w:r>
      <w:r w:rsidRPr="004C1822">
        <w:rPr>
          <w:rFonts w:ascii="Tahoma" w:eastAsia="Times New Roman" w:hAnsi="Tahoma" w:cs="Tahoma"/>
          <w:color w:val="000000"/>
          <w:sz w:val="21"/>
          <w:szCs w:val="21"/>
          <w:lang w:eastAsia="ru-RU"/>
        </w:rPr>
        <w:t xml:space="preserve"> учеников. Все обучающиеся допущены к государственной итоговой аттестации. Прохождение аттестации осуществлялось в форме ОГЭ (основного государственного экзамена).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Результаты государственной итоговой аттестации </w:t>
      </w: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освоивших основные общеобразовательные программы основного общего образования в 2017-2018 учебном году  выглядят следующим образом:</w:t>
      </w:r>
    </w:p>
    <w:p w:rsidR="004C1822"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w:t>
      </w:r>
    </w:p>
    <w:tbl>
      <w:tblPr>
        <w:tblW w:w="98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5"/>
        <w:gridCol w:w="1266"/>
        <w:gridCol w:w="1218"/>
        <w:gridCol w:w="1103"/>
        <w:gridCol w:w="1077"/>
        <w:gridCol w:w="912"/>
        <w:gridCol w:w="915"/>
        <w:gridCol w:w="972"/>
        <w:gridCol w:w="1077"/>
      </w:tblGrid>
      <w:tr w:rsidR="004C1822" w:rsidRPr="004C1822" w:rsidTr="004C1822">
        <w:trPr>
          <w:tblCellSpacing w:w="0" w:type="dxa"/>
          <w:jc w:val="center"/>
        </w:trPr>
        <w:tc>
          <w:tcPr>
            <w:tcW w:w="96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Всего </w:t>
            </w: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xml:space="preserve"> на конец года</w:t>
            </w:r>
          </w:p>
        </w:tc>
        <w:tc>
          <w:tcPr>
            <w:tcW w:w="130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Не допущено</w:t>
            </w:r>
          </w:p>
        </w:tc>
        <w:tc>
          <w:tcPr>
            <w:tcW w:w="124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Допущено</w:t>
            </w:r>
          </w:p>
        </w:tc>
        <w:tc>
          <w:tcPr>
            <w:tcW w:w="4245" w:type="dxa"/>
            <w:gridSpan w:val="4"/>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ОГЭ</w:t>
            </w:r>
          </w:p>
        </w:tc>
        <w:tc>
          <w:tcPr>
            <w:tcW w:w="2130" w:type="dxa"/>
            <w:gridSpan w:val="2"/>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ГВЭ</w:t>
            </w:r>
          </w:p>
        </w:tc>
      </w:tr>
      <w:tr w:rsidR="004C1822" w:rsidRPr="004C1822" w:rsidTr="004C18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14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Сдавали</w:t>
            </w:r>
          </w:p>
        </w:tc>
        <w:tc>
          <w:tcPr>
            <w:tcW w:w="114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Сдали</w:t>
            </w:r>
          </w:p>
        </w:tc>
        <w:tc>
          <w:tcPr>
            <w:tcW w:w="1980" w:type="dxa"/>
            <w:gridSpan w:val="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Не сдали в 1 раз</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r>
      <w:tr w:rsidR="004C1822" w:rsidRPr="004C1822" w:rsidTr="004C18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Сдавали</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Сдали</w:t>
            </w:r>
          </w:p>
        </w:tc>
      </w:tr>
      <w:tr w:rsidR="004C1822" w:rsidRPr="004C1822" w:rsidTr="004C1822">
        <w:trPr>
          <w:tblCellSpacing w:w="0" w:type="dxa"/>
          <w:jc w:val="center"/>
        </w:trPr>
        <w:tc>
          <w:tcPr>
            <w:tcW w:w="96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19</w:t>
            </w:r>
          </w:p>
        </w:tc>
        <w:tc>
          <w:tcPr>
            <w:tcW w:w="13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124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19</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19</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18</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результатов государственной итоговой аттестации</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в 9 классе за </w:t>
      </w:r>
      <w:proofErr w:type="gramStart"/>
      <w:r w:rsidRPr="004C1822">
        <w:rPr>
          <w:rFonts w:ascii="Tahoma" w:eastAsia="Times New Roman" w:hAnsi="Tahoma" w:cs="Tahoma"/>
          <w:b/>
          <w:bCs/>
          <w:color w:val="000000"/>
          <w:sz w:val="21"/>
          <w:szCs w:val="21"/>
          <w:lang w:eastAsia="ru-RU"/>
        </w:rPr>
        <w:t>последние</w:t>
      </w:r>
      <w:proofErr w:type="gramEnd"/>
      <w:r w:rsidRPr="004C1822">
        <w:rPr>
          <w:rFonts w:ascii="Tahoma" w:eastAsia="Times New Roman" w:hAnsi="Tahoma" w:cs="Tahoma"/>
          <w:b/>
          <w:bCs/>
          <w:color w:val="000000"/>
          <w:sz w:val="21"/>
          <w:szCs w:val="21"/>
          <w:lang w:eastAsia="ru-RU"/>
        </w:rPr>
        <w:t xml:space="preserve"> 3 года</w:t>
      </w:r>
    </w:p>
    <w:tbl>
      <w:tblPr>
        <w:tblW w:w="106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992"/>
        <w:gridCol w:w="991"/>
        <w:gridCol w:w="976"/>
        <w:gridCol w:w="976"/>
        <w:gridCol w:w="976"/>
        <w:gridCol w:w="796"/>
        <w:gridCol w:w="811"/>
        <w:gridCol w:w="931"/>
        <w:gridCol w:w="1202"/>
      </w:tblGrid>
      <w:tr w:rsidR="004C1822" w:rsidRPr="004C1822" w:rsidTr="004C1822">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c>
          <w:tcPr>
            <w:tcW w:w="295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Сдали с положительной оценкой</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Всего/ с </w:t>
            </w:r>
            <w:proofErr w:type="spellStart"/>
            <w:r w:rsidRPr="004C1822">
              <w:rPr>
                <w:rFonts w:ascii="Tahoma" w:eastAsia="Times New Roman" w:hAnsi="Tahoma" w:cs="Tahoma"/>
                <w:b/>
                <w:bCs/>
                <w:color w:val="000000"/>
                <w:sz w:val="21"/>
                <w:szCs w:val="21"/>
                <w:lang w:eastAsia="ru-RU"/>
              </w:rPr>
              <w:t>полож</w:t>
            </w:r>
            <w:proofErr w:type="spellEnd"/>
            <w:r w:rsidRPr="004C1822">
              <w:rPr>
                <w:rFonts w:ascii="Tahoma" w:eastAsia="Times New Roman" w:hAnsi="Tahoma" w:cs="Tahoma"/>
                <w:b/>
                <w:bCs/>
                <w:color w:val="000000"/>
                <w:sz w:val="21"/>
                <w:szCs w:val="21"/>
                <w:lang w:eastAsia="ru-RU"/>
              </w:rPr>
              <w:t>. оценкой</w:t>
            </w:r>
          </w:p>
        </w:tc>
        <w:tc>
          <w:tcPr>
            <w:tcW w:w="274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Сдали с оценкой «2»</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Всего/ с «2»</w:t>
            </w:r>
          </w:p>
        </w:tc>
        <w:tc>
          <w:tcPr>
            <w:tcW w:w="2940"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Остались на повторный курс обучения</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81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93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11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8F7A33"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16/16</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B435BC"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27/27</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19/19</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81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w:t>
            </w:r>
          </w:p>
        </w:tc>
        <w:tc>
          <w:tcPr>
            <w:tcW w:w="93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118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w:t>
            </w:r>
          </w:p>
        </w:tc>
      </w:tr>
      <w:tr w:rsidR="004C1822" w:rsidRPr="004C1822" w:rsidTr="004C1822">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B435BC"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r w:rsidR="008F7A33">
              <w:rPr>
                <w:rFonts w:ascii="Tahoma" w:eastAsia="Times New Roman" w:hAnsi="Tahoma" w:cs="Tahoma"/>
                <w:color w:val="000000"/>
                <w:sz w:val="21"/>
                <w:szCs w:val="21"/>
                <w:lang w:eastAsia="ru-RU"/>
              </w:rPr>
              <w:t>6/</w:t>
            </w:r>
            <w:r>
              <w:rPr>
                <w:rFonts w:ascii="Tahoma" w:eastAsia="Times New Roman" w:hAnsi="Tahoma" w:cs="Tahoma"/>
                <w:color w:val="000000"/>
                <w:sz w:val="21"/>
                <w:szCs w:val="21"/>
                <w:lang w:eastAsia="ru-RU"/>
              </w:rPr>
              <w:t>26</w:t>
            </w:r>
          </w:p>
        </w:tc>
        <w:tc>
          <w:tcPr>
            <w:tcW w:w="990" w:type="dxa"/>
            <w:tcBorders>
              <w:top w:val="outset" w:sz="6" w:space="0" w:color="auto"/>
              <w:left w:val="outset" w:sz="6" w:space="0" w:color="auto"/>
              <w:bottom w:val="outset" w:sz="6" w:space="0" w:color="auto"/>
              <w:right w:val="outset" w:sz="6" w:space="0" w:color="auto"/>
            </w:tcBorders>
            <w:hideMark/>
          </w:tcPr>
          <w:p w:rsidR="004C1822" w:rsidRPr="004C1822" w:rsidRDefault="00B435BC"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26/26</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19/19</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9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79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Средний балл (основные предметы)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7"/>
        <w:gridCol w:w="2346"/>
        <w:gridCol w:w="2346"/>
        <w:gridCol w:w="2346"/>
      </w:tblGrid>
      <w:tr w:rsidR="004C1822" w:rsidRPr="004C1822" w:rsidTr="004C1822">
        <w:trPr>
          <w:tblCellSpacing w:w="0" w:type="dxa"/>
          <w:jc w:val="center"/>
        </w:trPr>
        <w:tc>
          <w:tcPr>
            <w:tcW w:w="23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jc w:val="center"/>
        </w:trPr>
        <w:tc>
          <w:tcPr>
            <w:tcW w:w="23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w:t>
            </w:r>
          </w:p>
        </w:tc>
      </w:tr>
      <w:tr w:rsidR="004C1822" w:rsidRPr="004C1822" w:rsidTr="004C1822">
        <w:trPr>
          <w:tblCellSpacing w:w="0" w:type="dxa"/>
          <w:jc w:val="center"/>
        </w:trPr>
        <w:tc>
          <w:tcPr>
            <w:tcW w:w="23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24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Из приведенных в таблице данных можно сделать вывод о том, что средний балл по русскому языку повысился  по сравнению с прошлым учебным годом.    По математике средний балл остался на прежнем уровне.</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Оценки  (предметы по выбору)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0"/>
        <w:gridCol w:w="1250"/>
        <w:gridCol w:w="1119"/>
        <w:gridCol w:w="1250"/>
        <w:gridCol w:w="1076"/>
      </w:tblGrid>
      <w:tr w:rsidR="004C1822" w:rsidRPr="004C1822" w:rsidTr="004C1822">
        <w:trPr>
          <w:tblCellSpacing w:w="0" w:type="dxa"/>
        </w:trPr>
        <w:tc>
          <w:tcPr>
            <w:tcW w:w="4785"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Предметы</w:t>
            </w:r>
          </w:p>
        </w:tc>
        <w:tc>
          <w:tcPr>
            <w:tcW w:w="4785" w:type="dxa"/>
            <w:gridSpan w:val="4"/>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«5»</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«4»</w:t>
            </w: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«3»</w:t>
            </w:r>
          </w:p>
        </w:tc>
        <w:tc>
          <w:tcPr>
            <w:tcW w:w="10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w:t>
            </w:r>
          </w:p>
        </w:tc>
      </w:tr>
      <w:tr w:rsidR="004C1822" w:rsidRPr="004C1822" w:rsidTr="004C182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Биология</w:t>
            </w: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w:t>
            </w:r>
          </w:p>
        </w:tc>
        <w:tc>
          <w:tcPr>
            <w:tcW w:w="10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r>
      <w:tr w:rsidR="004C1822" w:rsidRPr="004C1822" w:rsidTr="004C182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Химия</w:t>
            </w: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w:t>
            </w:r>
          </w:p>
        </w:tc>
        <w:tc>
          <w:tcPr>
            <w:tcW w:w="10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r>
      <w:tr w:rsidR="004C1822" w:rsidRPr="004C1822" w:rsidTr="009977F0">
        <w:trPr>
          <w:trHeight w:val="35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9977F0"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Обществознание</w:t>
            </w: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B75C2C"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w:t>
            </w:r>
          </w:p>
        </w:tc>
        <w:tc>
          <w:tcPr>
            <w:tcW w:w="1275" w:type="dxa"/>
            <w:tcBorders>
              <w:top w:val="outset" w:sz="6" w:space="0" w:color="auto"/>
              <w:left w:val="outset" w:sz="6" w:space="0" w:color="auto"/>
              <w:bottom w:val="outset" w:sz="6" w:space="0" w:color="auto"/>
              <w:right w:val="outset" w:sz="6" w:space="0" w:color="auto"/>
            </w:tcBorders>
            <w:hideMark/>
          </w:tcPr>
          <w:p w:rsidR="004C1822"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11</w:t>
            </w:r>
          </w:p>
        </w:tc>
        <w:tc>
          <w:tcPr>
            <w:tcW w:w="109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r>
      <w:tr w:rsidR="009977F0" w:rsidRPr="004C1822" w:rsidTr="009977F0">
        <w:trPr>
          <w:trHeight w:val="390"/>
          <w:tblCellSpacing w:w="0" w:type="dxa"/>
        </w:trPr>
        <w:tc>
          <w:tcPr>
            <w:tcW w:w="4785"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история</w:t>
            </w:r>
          </w:p>
        </w:tc>
        <w:tc>
          <w:tcPr>
            <w:tcW w:w="1275"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jc w:val="center"/>
              <w:rPr>
                <w:rFonts w:ascii="Tahoma" w:eastAsia="Times New Roman" w:hAnsi="Tahoma" w:cs="Tahoma"/>
                <w:color w:val="000000"/>
                <w:sz w:val="21"/>
                <w:szCs w:val="21"/>
                <w:lang w:eastAsia="ru-RU"/>
              </w:rPr>
            </w:pPr>
          </w:p>
        </w:tc>
        <w:tc>
          <w:tcPr>
            <w:tcW w:w="1140"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w:t>
            </w:r>
          </w:p>
        </w:tc>
        <w:tc>
          <w:tcPr>
            <w:tcW w:w="1095"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jc w:val="center"/>
              <w:rPr>
                <w:rFonts w:ascii="Tahoma" w:eastAsia="Times New Roman" w:hAnsi="Tahoma" w:cs="Tahoma"/>
                <w:color w:val="000000"/>
                <w:sz w:val="21"/>
                <w:szCs w:val="21"/>
                <w:lang w:eastAsia="ru-RU"/>
              </w:rPr>
            </w:pPr>
          </w:p>
        </w:tc>
      </w:tr>
      <w:tr w:rsidR="009977F0" w:rsidRPr="004C1822" w:rsidTr="009977F0">
        <w:trPr>
          <w:trHeight w:val="360"/>
          <w:tblCellSpacing w:w="0" w:type="dxa"/>
        </w:trPr>
        <w:tc>
          <w:tcPr>
            <w:tcW w:w="4785" w:type="dxa"/>
            <w:tcBorders>
              <w:top w:val="outset" w:sz="6" w:space="0" w:color="auto"/>
              <w:left w:val="outset" w:sz="6" w:space="0" w:color="auto"/>
              <w:bottom w:val="outset" w:sz="6" w:space="0" w:color="auto"/>
              <w:right w:val="outset" w:sz="6" w:space="0" w:color="auto"/>
            </w:tcBorders>
          </w:tcPr>
          <w:p w:rsidR="009977F0" w:rsidRPr="004C1822" w:rsidRDefault="00B75C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информатика</w:t>
            </w:r>
          </w:p>
        </w:tc>
        <w:tc>
          <w:tcPr>
            <w:tcW w:w="1275"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jc w:val="center"/>
              <w:rPr>
                <w:rFonts w:ascii="Tahoma" w:eastAsia="Times New Roman" w:hAnsi="Tahoma" w:cs="Tahoma"/>
                <w:color w:val="000000"/>
                <w:sz w:val="21"/>
                <w:szCs w:val="21"/>
                <w:lang w:eastAsia="ru-RU"/>
              </w:rPr>
            </w:pPr>
          </w:p>
        </w:tc>
        <w:tc>
          <w:tcPr>
            <w:tcW w:w="1140" w:type="dxa"/>
            <w:tcBorders>
              <w:top w:val="outset" w:sz="6" w:space="0" w:color="auto"/>
              <w:left w:val="outset" w:sz="6" w:space="0" w:color="auto"/>
              <w:bottom w:val="outset" w:sz="6" w:space="0" w:color="auto"/>
              <w:right w:val="outset" w:sz="6" w:space="0" w:color="auto"/>
            </w:tcBorders>
          </w:tcPr>
          <w:p w:rsidR="009977F0" w:rsidRPr="004C1822" w:rsidRDefault="00B75C2C"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jc w:val="center"/>
              <w:rPr>
                <w:rFonts w:ascii="Tahoma" w:eastAsia="Times New Roman" w:hAnsi="Tahoma" w:cs="Tahoma"/>
                <w:color w:val="000000"/>
                <w:sz w:val="21"/>
                <w:szCs w:val="21"/>
                <w:lang w:eastAsia="ru-RU"/>
              </w:rPr>
            </w:pPr>
          </w:p>
        </w:tc>
        <w:tc>
          <w:tcPr>
            <w:tcW w:w="1095" w:type="dxa"/>
            <w:tcBorders>
              <w:top w:val="outset" w:sz="6" w:space="0" w:color="auto"/>
              <w:left w:val="outset" w:sz="6" w:space="0" w:color="auto"/>
              <w:bottom w:val="outset" w:sz="6" w:space="0" w:color="auto"/>
              <w:right w:val="outset" w:sz="6" w:space="0" w:color="auto"/>
            </w:tcBorders>
          </w:tcPr>
          <w:p w:rsidR="009977F0" w:rsidRPr="004C1822" w:rsidRDefault="009977F0" w:rsidP="004C1822">
            <w:pPr>
              <w:spacing w:after="0" w:line="240" w:lineRule="auto"/>
              <w:jc w:val="center"/>
              <w:rPr>
                <w:rFonts w:ascii="Tahoma" w:eastAsia="Times New Roman" w:hAnsi="Tahoma" w:cs="Tahoma"/>
                <w:color w:val="000000"/>
                <w:sz w:val="21"/>
                <w:szCs w:val="21"/>
                <w:lang w:eastAsia="ru-RU"/>
              </w:rPr>
            </w:pP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Анализируя данные, приведенные в таблице, видим, что экзамены, выбранные выпускниками для прохожден</w:t>
      </w:r>
      <w:r w:rsidR="00B75C2C">
        <w:rPr>
          <w:rFonts w:ascii="Tahoma" w:eastAsia="Times New Roman" w:hAnsi="Tahoma" w:cs="Tahoma"/>
          <w:color w:val="000000"/>
          <w:sz w:val="21"/>
          <w:szCs w:val="21"/>
          <w:lang w:eastAsia="ru-RU"/>
        </w:rPr>
        <w:t xml:space="preserve">ия итоговой аттестации, сданы  полностью. Одна ученица не </w:t>
      </w:r>
      <w:proofErr w:type="spellStart"/>
      <w:r w:rsidR="00B75C2C">
        <w:rPr>
          <w:rFonts w:ascii="Tahoma" w:eastAsia="Times New Roman" w:hAnsi="Tahoma" w:cs="Tahoma"/>
          <w:color w:val="000000"/>
          <w:sz w:val="21"/>
          <w:szCs w:val="21"/>
          <w:lang w:eastAsia="ru-RU"/>
        </w:rPr>
        <w:t>явилалась</w:t>
      </w:r>
      <w:proofErr w:type="spellEnd"/>
      <w:r w:rsidR="00B75C2C">
        <w:rPr>
          <w:rFonts w:ascii="Tahoma" w:eastAsia="Times New Roman" w:hAnsi="Tahoma" w:cs="Tahoma"/>
          <w:color w:val="000000"/>
          <w:sz w:val="21"/>
          <w:szCs w:val="21"/>
          <w:lang w:eastAsia="ru-RU"/>
        </w:rPr>
        <w:t xml:space="preserve"> на географию и  обществознание. Имея в результате 2</w:t>
      </w:r>
      <w:r w:rsidRPr="004C1822">
        <w:rPr>
          <w:rFonts w:ascii="Tahoma" w:eastAsia="Times New Roman" w:hAnsi="Tahoma" w:cs="Tahoma"/>
          <w:color w:val="000000"/>
          <w:sz w:val="21"/>
          <w:szCs w:val="21"/>
          <w:lang w:eastAsia="ru-RU"/>
        </w:rPr>
        <w:t xml:space="preserve"> неудовлетворительные оценки, один ученик ост</w:t>
      </w:r>
      <w:r w:rsidR="00B75C2C">
        <w:rPr>
          <w:rFonts w:ascii="Tahoma" w:eastAsia="Times New Roman" w:hAnsi="Tahoma" w:cs="Tahoma"/>
          <w:color w:val="000000"/>
          <w:sz w:val="21"/>
          <w:szCs w:val="21"/>
          <w:lang w:eastAsia="ru-RU"/>
        </w:rPr>
        <w:t>ается на осень</w:t>
      </w:r>
      <w:r w:rsidRPr="004C1822">
        <w:rPr>
          <w:rFonts w:ascii="Tahoma" w:eastAsia="Times New Roman" w:hAnsi="Tahoma" w:cs="Tahoma"/>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Основная проблема в низком качестве результатов  ОГЭ в 9 классе, на наш взгляд,  – отсутствие мотивац</w:t>
      </w:r>
      <w:proofErr w:type="gramStart"/>
      <w:r w:rsidRPr="004C1822">
        <w:rPr>
          <w:rFonts w:ascii="Tahoma" w:eastAsia="Times New Roman" w:hAnsi="Tahoma" w:cs="Tahoma"/>
          <w:color w:val="000000"/>
          <w:sz w:val="21"/>
          <w:szCs w:val="21"/>
          <w:lang w:eastAsia="ru-RU"/>
        </w:rPr>
        <w:t>ии у о</w:t>
      </w:r>
      <w:proofErr w:type="gramEnd"/>
      <w:r w:rsidRPr="004C1822">
        <w:rPr>
          <w:rFonts w:ascii="Tahoma" w:eastAsia="Times New Roman" w:hAnsi="Tahoma" w:cs="Tahoma"/>
          <w:color w:val="000000"/>
          <w:sz w:val="21"/>
          <w:szCs w:val="21"/>
          <w:lang w:eastAsia="ru-RU"/>
        </w:rPr>
        <w:t>бучающихся к успешной сдаче экзаменов. Лишь к концу учебного года выпускники начинают в полной мере осознавать  значимость предстоящих испытаний.  Оставшегося  времени не хватает ученикам для серьезной подготовки, в результате  - невысокие р</w:t>
      </w:r>
      <w:r w:rsidR="00B75C2C">
        <w:rPr>
          <w:rFonts w:ascii="Tahoma" w:eastAsia="Times New Roman" w:hAnsi="Tahoma" w:cs="Tahoma"/>
          <w:color w:val="000000"/>
          <w:sz w:val="21"/>
          <w:szCs w:val="21"/>
          <w:lang w:eastAsia="ru-RU"/>
        </w:rPr>
        <w:t>езультаты по итогам экзаменов.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СРЕДНЕЕ  ОБЩЕЕ ОБРАЗОВАНИЕ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 2017-2018 учебном году в 10 классе обучался 1 ученик, </w:t>
      </w:r>
      <w:r w:rsidR="00B75C2C">
        <w:rPr>
          <w:rFonts w:ascii="Tahoma" w:eastAsia="Times New Roman" w:hAnsi="Tahoma" w:cs="Tahoma"/>
          <w:color w:val="000000"/>
          <w:sz w:val="21"/>
          <w:szCs w:val="21"/>
          <w:lang w:eastAsia="ru-RU"/>
        </w:rPr>
        <w:t>в 11 классе</w:t>
      </w:r>
      <w:proofErr w:type="gramStart"/>
      <w:r w:rsidR="00B75C2C">
        <w:rPr>
          <w:rFonts w:ascii="Tahoma" w:eastAsia="Times New Roman" w:hAnsi="Tahoma" w:cs="Tahoma"/>
          <w:color w:val="000000"/>
          <w:sz w:val="21"/>
          <w:szCs w:val="21"/>
          <w:lang w:eastAsia="ru-RU"/>
        </w:rPr>
        <w:t xml:space="preserve"> </w:t>
      </w:r>
      <w:r w:rsidRPr="004C1822">
        <w:rPr>
          <w:rFonts w:ascii="Tahoma" w:eastAsia="Times New Roman" w:hAnsi="Tahoma" w:cs="Tahoma"/>
          <w:color w:val="000000"/>
          <w:sz w:val="21"/>
          <w:szCs w:val="21"/>
          <w:lang w:eastAsia="ru-RU"/>
        </w:rPr>
        <w:t>.</w:t>
      </w:r>
      <w:proofErr w:type="gramEnd"/>
    </w:p>
    <w:p w:rsidR="004C1822" w:rsidRPr="004C1822" w:rsidRDefault="004C1822" w:rsidP="007F3FD4">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по итогам года в 10 классе  составил 100%. Качество знаний в классе составил 0 %.</w:t>
      </w: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Количество «</w:t>
      </w:r>
      <w:r w:rsidR="00B75C2C">
        <w:rPr>
          <w:rFonts w:ascii="Tahoma" w:eastAsia="Times New Roman" w:hAnsi="Tahoma" w:cs="Tahoma"/>
          <w:b/>
          <w:bCs/>
          <w:color w:val="000000"/>
          <w:sz w:val="21"/>
          <w:szCs w:val="21"/>
          <w:lang w:eastAsia="ru-RU"/>
        </w:rPr>
        <w:t xml:space="preserve"> отличников и </w:t>
      </w:r>
      <w:r w:rsidRPr="004C1822">
        <w:rPr>
          <w:rFonts w:ascii="Tahoma" w:eastAsia="Times New Roman" w:hAnsi="Tahoma" w:cs="Tahoma"/>
          <w:b/>
          <w:bCs/>
          <w:color w:val="000000"/>
          <w:sz w:val="21"/>
          <w:szCs w:val="21"/>
          <w:lang w:eastAsia="ru-RU"/>
        </w:rPr>
        <w:t>хорошистов» в 10 классе</w:t>
      </w: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8"/>
        <w:gridCol w:w="1557"/>
        <w:gridCol w:w="1423"/>
        <w:gridCol w:w="1557"/>
        <w:gridCol w:w="1423"/>
        <w:gridCol w:w="1482"/>
      </w:tblGrid>
      <w:tr w:rsidR="004C1822" w:rsidRPr="004C1822" w:rsidTr="004C1822">
        <w:trPr>
          <w:tblCellSpacing w:w="0" w:type="dxa"/>
        </w:trPr>
        <w:tc>
          <w:tcPr>
            <w:tcW w:w="436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Окончили учебный год</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на «4» и «5»</w:t>
            </w:r>
          </w:p>
        </w:tc>
        <w:tc>
          <w:tcPr>
            <w:tcW w:w="445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Окончили учебный год </w:t>
            </w:r>
          </w:p>
          <w:p w:rsidR="004C1822" w:rsidRPr="004C1822" w:rsidRDefault="00905206"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на  «5</w:t>
            </w:r>
            <w:r w:rsidR="004C1822" w:rsidRPr="004C1822">
              <w:rPr>
                <w:rFonts w:ascii="Tahoma" w:eastAsia="Times New Roman" w:hAnsi="Tahoma" w:cs="Tahoma"/>
                <w:b/>
                <w:bCs/>
                <w:color w:val="000000"/>
                <w:sz w:val="21"/>
                <w:szCs w:val="21"/>
                <w:lang w:eastAsia="ru-RU"/>
              </w:rPr>
              <w:t>»</w:t>
            </w:r>
          </w:p>
        </w:tc>
      </w:tr>
      <w:tr w:rsidR="004C1822" w:rsidRPr="004C1822" w:rsidTr="00905206">
        <w:trPr>
          <w:trHeight w:val="360"/>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2015-2016</w:t>
            </w:r>
          </w:p>
        </w:tc>
        <w:tc>
          <w:tcPr>
            <w:tcW w:w="15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2016-2017</w:t>
            </w: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2017-2018</w:t>
            </w:r>
          </w:p>
        </w:tc>
        <w:tc>
          <w:tcPr>
            <w:tcW w:w="15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2015-2016</w:t>
            </w: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2016-2017</w:t>
            </w:r>
          </w:p>
        </w:tc>
        <w:tc>
          <w:tcPr>
            <w:tcW w:w="1485" w:type="dxa"/>
            <w:tcBorders>
              <w:top w:val="outset" w:sz="6" w:space="0" w:color="auto"/>
              <w:left w:val="outset" w:sz="6" w:space="0" w:color="auto"/>
              <w:bottom w:val="outset" w:sz="6" w:space="0" w:color="auto"/>
              <w:right w:val="outset" w:sz="6" w:space="0" w:color="auto"/>
            </w:tcBorders>
            <w:hideMark/>
          </w:tcPr>
          <w:p w:rsid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2017-2018</w:t>
            </w:r>
          </w:p>
          <w:p w:rsidR="00905206" w:rsidRPr="004C1822" w:rsidRDefault="00905206" w:rsidP="004C1822">
            <w:pPr>
              <w:spacing w:after="0" w:line="240" w:lineRule="auto"/>
              <w:jc w:val="center"/>
              <w:rPr>
                <w:rFonts w:ascii="Tahoma" w:eastAsia="Times New Roman" w:hAnsi="Tahoma" w:cs="Tahoma"/>
                <w:color w:val="000000"/>
                <w:sz w:val="21"/>
                <w:szCs w:val="21"/>
                <w:lang w:eastAsia="ru-RU"/>
              </w:rPr>
            </w:pPr>
          </w:p>
        </w:tc>
      </w:tr>
      <w:tr w:rsidR="00905206" w:rsidRPr="004C1822" w:rsidTr="00905206">
        <w:trPr>
          <w:trHeight w:val="405"/>
          <w:tblCellSpacing w:w="0" w:type="dxa"/>
        </w:trPr>
        <w:tc>
          <w:tcPr>
            <w:tcW w:w="1380" w:type="dxa"/>
            <w:tcBorders>
              <w:top w:val="outset" w:sz="6" w:space="0" w:color="auto"/>
              <w:left w:val="outset" w:sz="6" w:space="0" w:color="auto"/>
              <w:bottom w:val="outset" w:sz="6" w:space="0" w:color="auto"/>
              <w:right w:val="outset" w:sz="6" w:space="0" w:color="auto"/>
            </w:tcBorders>
          </w:tcPr>
          <w:p w:rsidR="00905206"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w:t>
            </w:r>
          </w:p>
        </w:tc>
        <w:tc>
          <w:tcPr>
            <w:tcW w:w="1560" w:type="dxa"/>
            <w:tcBorders>
              <w:top w:val="outset" w:sz="6" w:space="0" w:color="auto"/>
              <w:left w:val="outset" w:sz="6" w:space="0" w:color="auto"/>
              <w:bottom w:val="outset" w:sz="6" w:space="0" w:color="auto"/>
              <w:right w:val="outset" w:sz="6" w:space="0" w:color="auto"/>
            </w:tcBorders>
          </w:tcPr>
          <w:p w:rsidR="00905206"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1425" w:type="dxa"/>
            <w:tcBorders>
              <w:top w:val="outset" w:sz="6" w:space="0" w:color="auto"/>
              <w:left w:val="outset" w:sz="6" w:space="0" w:color="auto"/>
              <w:bottom w:val="outset" w:sz="6" w:space="0" w:color="auto"/>
              <w:right w:val="outset" w:sz="6" w:space="0" w:color="auto"/>
            </w:tcBorders>
          </w:tcPr>
          <w:p w:rsidR="00905206"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w:t>
            </w:r>
          </w:p>
        </w:tc>
        <w:tc>
          <w:tcPr>
            <w:tcW w:w="1560" w:type="dxa"/>
            <w:tcBorders>
              <w:top w:val="outset" w:sz="6" w:space="0" w:color="auto"/>
              <w:left w:val="outset" w:sz="6" w:space="0" w:color="auto"/>
              <w:bottom w:val="outset" w:sz="6" w:space="0" w:color="auto"/>
              <w:right w:val="outset" w:sz="6" w:space="0" w:color="auto"/>
            </w:tcBorders>
          </w:tcPr>
          <w:p w:rsidR="00905206"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1425" w:type="dxa"/>
            <w:tcBorders>
              <w:top w:val="outset" w:sz="6" w:space="0" w:color="auto"/>
              <w:left w:val="outset" w:sz="6" w:space="0" w:color="auto"/>
              <w:bottom w:val="outset" w:sz="6" w:space="0" w:color="auto"/>
              <w:right w:val="outset" w:sz="6" w:space="0" w:color="auto"/>
            </w:tcBorders>
          </w:tcPr>
          <w:p w:rsidR="00905206"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1485" w:type="dxa"/>
            <w:tcBorders>
              <w:top w:val="outset" w:sz="6" w:space="0" w:color="auto"/>
              <w:left w:val="outset" w:sz="6" w:space="0" w:color="auto"/>
              <w:bottom w:val="outset" w:sz="6" w:space="0" w:color="auto"/>
              <w:right w:val="outset" w:sz="6" w:space="0" w:color="auto"/>
            </w:tcBorders>
          </w:tcPr>
          <w:p w:rsidR="00905206" w:rsidRPr="004C1822" w:rsidRDefault="00B24B5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w:t>
            </w:r>
          </w:p>
        </w:tc>
      </w:tr>
      <w:tr w:rsidR="004C1822" w:rsidRPr="004C1822" w:rsidTr="004C1822">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15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905206">
            <w:pPr>
              <w:spacing w:after="0" w:line="240" w:lineRule="auto"/>
              <w:rPr>
                <w:rFonts w:ascii="Tahoma" w:eastAsia="Times New Roman" w:hAnsi="Tahoma" w:cs="Tahoma"/>
                <w:color w:val="000000"/>
                <w:sz w:val="21"/>
                <w:szCs w:val="21"/>
                <w:lang w:eastAsia="ru-RU"/>
              </w:rPr>
            </w:pP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156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905206">
            <w:pPr>
              <w:spacing w:after="0" w:line="240" w:lineRule="auto"/>
              <w:rPr>
                <w:rFonts w:ascii="Tahoma" w:eastAsia="Times New Roman" w:hAnsi="Tahoma" w:cs="Tahoma"/>
                <w:color w:val="000000"/>
                <w:sz w:val="21"/>
                <w:szCs w:val="21"/>
                <w:lang w:eastAsia="ru-RU"/>
              </w:rPr>
            </w:pPr>
          </w:p>
        </w:tc>
        <w:tc>
          <w:tcPr>
            <w:tcW w:w="142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148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Как видно из данных, приведенных в таблице, </w:t>
      </w:r>
      <w:r w:rsidR="00B75C2C">
        <w:rPr>
          <w:rFonts w:ascii="Tahoma" w:eastAsia="Times New Roman" w:hAnsi="Tahoma" w:cs="Tahoma"/>
          <w:color w:val="000000"/>
          <w:sz w:val="21"/>
          <w:szCs w:val="21"/>
          <w:lang w:eastAsia="ru-RU"/>
        </w:rPr>
        <w:t>«отличников»-4, «хорошистов»-</w:t>
      </w:r>
      <w:r w:rsidR="00B24B5B">
        <w:rPr>
          <w:rFonts w:ascii="Tahoma" w:eastAsia="Times New Roman" w:hAnsi="Tahoma" w:cs="Tahoma"/>
          <w:color w:val="000000"/>
          <w:sz w:val="21"/>
          <w:szCs w:val="21"/>
          <w:lang w:eastAsia="ru-RU"/>
        </w:rPr>
        <w:t>5</w:t>
      </w:r>
      <w:r w:rsidR="00B75C2C">
        <w:rPr>
          <w:rFonts w:ascii="Tahoma" w:eastAsia="Times New Roman" w:hAnsi="Tahoma" w:cs="Tahoma"/>
          <w:color w:val="000000"/>
          <w:sz w:val="21"/>
          <w:szCs w:val="21"/>
          <w:lang w:eastAsia="ru-RU"/>
        </w:rPr>
        <w:t xml:space="preserve">   </w:t>
      </w:r>
      <w:r w:rsidRPr="004C1822">
        <w:rPr>
          <w:rFonts w:ascii="Tahoma" w:eastAsia="Times New Roman" w:hAnsi="Tahoma" w:cs="Tahoma"/>
          <w:color w:val="000000"/>
          <w:sz w:val="21"/>
          <w:szCs w:val="21"/>
          <w:lang w:eastAsia="ru-RU"/>
        </w:rPr>
        <w:t>.</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пропущенных уроков в 10</w:t>
      </w:r>
      <w:r w:rsidR="00B75C2C">
        <w:rPr>
          <w:rFonts w:ascii="Tahoma" w:eastAsia="Times New Roman" w:hAnsi="Tahoma" w:cs="Tahoma"/>
          <w:b/>
          <w:bCs/>
          <w:color w:val="000000"/>
          <w:sz w:val="21"/>
          <w:szCs w:val="21"/>
          <w:lang w:eastAsia="ru-RU"/>
        </w:rPr>
        <w:t>-11 классах</w:t>
      </w:r>
    </w:p>
    <w:tbl>
      <w:tblPr>
        <w:tblW w:w="99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707"/>
        <w:gridCol w:w="856"/>
        <w:gridCol w:w="736"/>
        <w:gridCol w:w="676"/>
        <w:gridCol w:w="706"/>
        <w:gridCol w:w="721"/>
        <w:gridCol w:w="706"/>
        <w:gridCol w:w="856"/>
        <w:gridCol w:w="706"/>
        <w:gridCol w:w="706"/>
        <w:gridCol w:w="781"/>
        <w:gridCol w:w="781"/>
      </w:tblGrid>
      <w:tr w:rsidR="004C1822" w:rsidRPr="004C1822" w:rsidTr="004C1822">
        <w:trPr>
          <w:tblCellSpacing w:w="0" w:type="dxa"/>
        </w:trPr>
        <w:tc>
          <w:tcPr>
            <w:tcW w:w="990" w:type="dxa"/>
            <w:vMerge w:val="restart"/>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Класс</w:t>
            </w:r>
          </w:p>
        </w:tc>
        <w:tc>
          <w:tcPr>
            <w:tcW w:w="8925" w:type="dxa"/>
            <w:gridSpan w:val="12"/>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Пропущено уроков</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229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Всего</w:t>
            </w:r>
          </w:p>
        </w:tc>
        <w:tc>
          <w:tcPr>
            <w:tcW w:w="2100"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болезни</w:t>
            </w:r>
          </w:p>
        </w:tc>
        <w:tc>
          <w:tcPr>
            <w:tcW w:w="226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уважительной причине</w:t>
            </w:r>
          </w:p>
        </w:tc>
        <w:tc>
          <w:tcPr>
            <w:tcW w:w="2265" w:type="dxa"/>
            <w:gridSpan w:val="3"/>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По неуважительной причине</w:t>
            </w:r>
          </w:p>
        </w:tc>
      </w:tr>
      <w:tr w:rsidR="004C1822" w:rsidRPr="004C1822" w:rsidTr="004C18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6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705" w:type="dxa"/>
            <w:tcBorders>
              <w:top w:val="outset" w:sz="6" w:space="0" w:color="auto"/>
              <w:left w:val="outset" w:sz="6" w:space="0" w:color="auto"/>
              <w:bottom w:val="outset" w:sz="6" w:space="0" w:color="auto"/>
              <w:right w:val="outset" w:sz="6" w:space="0" w:color="auto"/>
            </w:tcBorders>
            <w:hideMark/>
          </w:tcPr>
          <w:p w:rsidR="00D26C3B" w:rsidRDefault="004C1822" w:rsidP="004C1822">
            <w:pPr>
              <w:spacing w:after="0" w:line="240" w:lineRule="auto"/>
              <w:jc w:val="center"/>
              <w:rPr>
                <w:rFonts w:ascii="Tahoma" w:eastAsia="Times New Roman" w:hAnsi="Tahoma" w:cs="Tahoma"/>
                <w:b/>
                <w:bCs/>
                <w:color w:val="000000"/>
                <w:sz w:val="21"/>
                <w:szCs w:val="21"/>
                <w:lang w:eastAsia="ru-RU"/>
              </w:rPr>
            </w:pPr>
            <w:r w:rsidRPr="004C1822">
              <w:rPr>
                <w:rFonts w:ascii="Tahoma" w:eastAsia="Times New Roman" w:hAnsi="Tahoma" w:cs="Tahoma"/>
                <w:b/>
                <w:bCs/>
                <w:color w:val="000000"/>
                <w:sz w:val="21"/>
                <w:szCs w:val="21"/>
                <w:lang w:eastAsia="ru-RU"/>
              </w:rPr>
              <w:t>2016</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2017 2018</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2016 2017</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2017 2018</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2017 2018</w:t>
            </w:r>
          </w:p>
        </w:tc>
      </w:tr>
      <w:tr w:rsidR="004C1822" w:rsidRPr="004C1822" w:rsidTr="00B75C2C">
        <w:trPr>
          <w:trHeight w:val="315"/>
          <w:tblCellSpacing w:w="0" w:type="dxa"/>
        </w:trPr>
        <w:tc>
          <w:tcPr>
            <w:tcW w:w="990" w:type="dxa"/>
            <w:tcBorders>
              <w:top w:val="outset" w:sz="6" w:space="0" w:color="auto"/>
              <w:left w:val="outset" w:sz="6" w:space="0" w:color="auto"/>
              <w:bottom w:val="outset" w:sz="6" w:space="0" w:color="auto"/>
              <w:right w:val="outset" w:sz="6" w:space="0" w:color="auto"/>
            </w:tcBorders>
            <w:hideMark/>
          </w:tcPr>
          <w:p w:rsid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10</w:t>
            </w:r>
            <w:r w:rsidR="00B75C2C">
              <w:rPr>
                <w:rFonts w:ascii="Tahoma" w:eastAsia="Times New Roman" w:hAnsi="Tahoma" w:cs="Tahoma"/>
                <w:color w:val="000000"/>
                <w:sz w:val="21"/>
                <w:szCs w:val="21"/>
                <w:lang w:eastAsia="ru-RU"/>
              </w:rPr>
              <w:t>а</w:t>
            </w:r>
          </w:p>
          <w:p w:rsidR="00B75C2C" w:rsidRPr="004C1822" w:rsidRDefault="00B75C2C" w:rsidP="004C1822">
            <w:pPr>
              <w:spacing w:after="0" w:line="240" w:lineRule="auto"/>
              <w:rPr>
                <w:rFonts w:ascii="Tahoma" w:eastAsia="Times New Roman" w:hAnsi="Tahoma" w:cs="Tahoma"/>
                <w:color w:val="000000"/>
                <w:sz w:val="21"/>
                <w:szCs w:val="21"/>
                <w:lang w:eastAsia="ru-RU"/>
              </w:rPr>
            </w:pP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812</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1145</w:t>
            </w:r>
          </w:p>
        </w:tc>
        <w:tc>
          <w:tcPr>
            <w:tcW w:w="73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94</w:t>
            </w:r>
          </w:p>
        </w:tc>
        <w:tc>
          <w:tcPr>
            <w:tcW w:w="67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85</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283</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85</w:t>
            </w:r>
          </w:p>
        </w:tc>
        <w:tc>
          <w:tcPr>
            <w:tcW w:w="855" w:type="dxa"/>
            <w:tcBorders>
              <w:top w:val="outset" w:sz="6" w:space="0" w:color="auto"/>
              <w:left w:val="outset" w:sz="6" w:space="0" w:color="auto"/>
              <w:bottom w:val="outset" w:sz="6" w:space="0" w:color="auto"/>
              <w:right w:val="outset" w:sz="6" w:space="0" w:color="auto"/>
            </w:tcBorders>
            <w:hideMark/>
          </w:tcPr>
          <w:p w:rsidR="004C1822"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610</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727</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252</w:t>
            </w:r>
          </w:p>
        </w:tc>
        <w:tc>
          <w:tcPr>
            <w:tcW w:w="78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91</w:t>
            </w:r>
          </w:p>
        </w:tc>
      </w:tr>
      <w:tr w:rsidR="00B75C2C" w:rsidRPr="004C1822" w:rsidTr="00B75C2C">
        <w:trPr>
          <w:trHeight w:val="177"/>
          <w:tblCellSpacing w:w="0" w:type="dxa"/>
        </w:trPr>
        <w:tc>
          <w:tcPr>
            <w:tcW w:w="990" w:type="dxa"/>
            <w:tcBorders>
              <w:top w:val="outset" w:sz="6" w:space="0" w:color="auto"/>
              <w:left w:val="outset" w:sz="6" w:space="0" w:color="auto"/>
              <w:bottom w:val="outset" w:sz="6" w:space="0" w:color="auto"/>
              <w:right w:val="outset" w:sz="6" w:space="0" w:color="auto"/>
            </w:tcBorders>
          </w:tcPr>
          <w:p w:rsidR="00B75C2C" w:rsidRPr="004C1822" w:rsidRDefault="00B75C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10б</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703</w:t>
            </w:r>
          </w:p>
        </w:tc>
        <w:tc>
          <w:tcPr>
            <w:tcW w:w="85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677</w:t>
            </w:r>
          </w:p>
        </w:tc>
        <w:tc>
          <w:tcPr>
            <w:tcW w:w="73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569</w:t>
            </w:r>
          </w:p>
        </w:tc>
        <w:tc>
          <w:tcPr>
            <w:tcW w:w="67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502</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604</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458</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201</w:t>
            </w:r>
          </w:p>
        </w:tc>
        <w:tc>
          <w:tcPr>
            <w:tcW w:w="85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175</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111</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780"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780"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r>
      <w:tr w:rsidR="00B75C2C" w:rsidRPr="004C1822" w:rsidTr="00B75C2C">
        <w:trPr>
          <w:trHeight w:val="252"/>
          <w:tblCellSpacing w:w="0" w:type="dxa"/>
        </w:trPr>
        <w:tc>
          <w:tcPr>
            <w:tcW w:w="990" w:type="dxa"/>
            <w:tcBorders>
              <w:top w:val="outset" w:sz="6" w:space="0" w:color="auto"/>
              <w:left w:val="outset" w:sz="6" w:space="0" w:color="auto"/>
              <w:bottom w:val="outset" w:sz="6" w:space="0" w:color="auto"/>
              <w:right w:val="outset" w:sz="6" w:space="0" w:color="auto"/>
            </w:tcBorders>
          </w:tcPr>
          <w:p w:rsidR="00B75C2C" w:rsidRPr="004C1822" w:rsidRDefault="00B75C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11а</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896</w:t>
            </w:r>
          </w:p>
        </w:tc>
        <w:tc>
          <w:tcPr>
            <w:tcW w:w="85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800</w:t>
            </w:r>
          </w:p>
        </w:tc>
        <w:tc>
          <w:tcPr>
            <w:tcW w:w="73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768</w:t>
            </w:r>
          </w:p>
        </w:tc>
        <w:tc>
          <w:tcPr>
            <w:tcW w:w="67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756</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668</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680</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140</w:t>
            </w:r>
          </w:p>
        </w:tc>
        <w:tc>
          <w:tcPr>
            <w:tcW w:w="85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132</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76</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780"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780"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r>
      <w:tr w:rsidR="00B75C2C" w:rsidRPr="004C1822" w:rsidTr="00B75C2C">
        <w:trPr>
          <w:trHeight w:val="210"/>
          <w:tblCellSpacing w:w="0" w:type="dxa"/>
        </w:trPr>
        <w:tc>
          <w:tcPr>
            <w:tcW w:w="990" w:type="dxa"/>
            <w:tcBorders>
              <w:top w:val="outset" w:sz="6" w:space="0" w:color="auto"/>
              <w:left w:val="outset" w:sz="6" w:space="0" w:color="auto"/>
              <w:bottom w:val="outset" w:sz="6" w:space="0" w:color="auto"/>
              <w:right w:val="outset" w:sz="6" w:space="0" w:color="auto"/>
            </w:tcBorders>
          </w:tcPr>
          <w:p w:rsidR="00B75C2C" w:rsidRPr="004C1822" w:rsidRDefault="00B75C2C"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11б</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1134</w:t>
            </w:r>
          </w:p>
        </w:tc>
        <w:tc>
          <w:tcPr>
            <w:tcW w:w="85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1008</w:t>
            </w:r>
          </w:p>
        </w:tc>
        <w:tc>
          <w:tcPr>
            <w:tcW w:w="735" w:type="dxa"/>
            <w:tcBorders>
              <w:top w:val="outset" w:sz="6" w:space="0" w:color="auto"/>
              <w:left w:val="outset" w:sz="6" w:space="0" w:color="auto"/>
              <w:bottom w:val="outset" w:sz="6" w:space="0" w:color="auto"/>
              <w:right w:val="outset" w:sz="6" w:space="0" w:color="auto"/>
            </w:tcBorders>
          </w:tcPr>
          <w:p w:rsidR="00B75C2C" w:rsidRPr="004C1822" w:rsidRDefault="00D26C3B"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896</w:t>
            </w:r>
          </w:p>
        </w:tc>
        <w:tc>
          <w:tcPr>
            <w:tcW w:w="675"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988</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938</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806</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146</w:t>
            </w:r>
          </w:p>
        </w:tc>
        <w:tc>
          <w:tcPr>
            <w:tcW w:w="855"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70</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90</w:t>
            </w:r>
          </w:p>
        </w:tc>
        <w:tc>
          <w:tcPr>
            <w:tcW w:w="705"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780"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780" w:type="dxa"/>
            <w:tcBorders>
              <w:top w:val="outset" w:sz="6" w:space="0" w:color="auto"/>
              <w:left w:val="outset" w:sz="6" w:space="0" w:color="auto"/>
              <w:bottom w:val="outset" w:sz="6" w:space="0" w:color="auto"/>
              <w:right w:val="outset" w:sz="6" w:space="0" w:color="auto"/>
            </w:tcBorders>
          </w:tcPr>
          <w:p w:rsidR="00B75C2C" w:rsidRPr="004C1822" w:rsidRDefault="009168F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            Количество пропущенных уроков всего значительно снизилось. Уменьшилось и число уроков, пропущенных по болезни. Конечно, ч</w:t>
      </w:r>
      <w:r w:rsidR="007F3FD4">
        <w:rPr>
          <w:rFonts w:ascii="Tahoma" w:eastAsia="Times New Roman" w:hAnsi="Tahoma" w:cs="Tahoma"/>
          <w:color w:val="000000"/>
          <w:sz w:val="21"/>
          <w:szCs w:val="21"/>
          <w:lang w:eastAsia="ru-RU"/>
        </w:rPr>
        <w:t>исло пропусков,</w:t>
      </w:r>
      <w:r w:rsidRPr="004C1822">
        <w:rPr>
          <w:rFonts w:ascii="Tahoma" w:eastAsia="Times New Roman" w:hAnsi="Tahoma" w:cs="Tahoma"/>
          <w:color w:val="000000"/>
          <w:sz w:val="21"/>
          <w:szCs w:val="21"/>
          <w:lang w:eastAsia="ru-RU"/>
        </w:rPr>
        <w:t>  напрямую зависит от количества обучающихся.</w:t>
      </w:r>
    </w:p>
    <w:p w:rsidR="00D26C3B" w:rsidRDefault="004C1822" w:rsidP="00B75C2C">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9168F9" w:rsidRDefault="009168F9" w:rsidP="00B75C2C">
      <w:pPr>
        <w:spacing w:after="0" w:line="240" w:lineRule="auto"/>
        <w:jc w:val="center"/>
        <w:rPr>
          <w:rFonts w:ascii="Tahoma" w:eastAsia="Times New Roman" w:hAnsi="Tahoma" w:cs="Tahoma"/>
          <w:b/>
          <w:bCs/>
          <w:color w:val="000000"/>
          <w:sz w:val="21"/>
          <w:szCs w:val="21"/>
          <w:lang w:eastAsia="ru-RU"/>
        </w:rPr>
      </w:pPr>
    </w:p>
    <w:p w:rsidR="00B75C2C" w:rsidRPr="004C1822" w:rsidRDefault="00B75C2C" w:rsidP="00B75C2C">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Государствен</w:t>
      </w:r>
      <w:r>
        <w:rPr>
          <w:rFonts w:ascii="Tahoma" w:eastAsia="Times New Roman" w:hAnsi="Tahoma" w:cs="Tahoma"/>
          <w:b/>
          <w:bCs/>
          <w:color w:val="000000"/>
          <w:sz w:val="21"/>
          <w:szCs w:val="21"/>
          <w:lang w:eastAsia="ru-RU"/>
        </w:rPr>
        <w:t>ная итоговая аттестация. Едины</w:t>
      </w:r>
      <w:r w:rsidRPr="004C1822">
        <w:rPr>
          <w:rFonts w:ascii="Tahoma" w:eastAsia="Times New Roman" w:hAnsi="Tahoma" w:cs="Tahoma"/>
          <w:b/>
          <w:bCs/>
          <w:color w:val="000000"/>
          <w:sz w:val="21"/>
          <w:szCs w:val="21"/>
          <w:lang w:eastAsia="ru-RU"/>
        </w:rPr>
        <w:t>й государственный экзамен</w:t>
      </w:r>
    </w:p>
    <w:p w:rsidR="00B75C2C" w:rsidRPr="004C1822" w:rsidRDefault="00B75C2C" w:rsidP="00B75C2C">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На конец учеб</w:t>
      </w:r>
      <w:r>
        <w:rPr>
          <w:rFonts w:ascii="Tahoma" w:eastAsia="Times New Roman" w:hAnsi="Tahoma" w:cs="Tahoma"/>
          <w:color w:val="000000"/>
          <w:sz w:val="21"/>
          <w:szCs w:val="21"/>
          <w:lang w:eastAsia="ru-RU"/>
        </w:rPr>
        <w:t>ного года в 11 классе обучалось 19</w:t>
      </w:r>
      <w:r w:rsidRPr="004C1822">
        <w:rPr>
          <w:rFonts w:ascii="Tahoma" w:eastAsia="Times New Roman" w:hAnsi="Tahoma" w:cs="Tahoma"/>
          <w:color w:val="000000"/>
          <w:sz w:val="21"/>
          <w:szCs w:val="21"/>
          <w:lang w:eastAsia="ru-RU"/>
        </w:rPr>
        <w:t xml:space="preserve"> учеников. Все обучающиеся допущены к государственной итоговой аттестации. Прохождение аттестации осуществлялось в</w:t>
      </w:r>
      <w:r>
        <w:rPr>
          <w:rFonts w:ascii="Tahoma" w:eastAsia="Times New Roman" w:hAnsi="Tahoma" w:cs="Tahoma"/>
          <w:color w:val="000000"/>
          <w:sz w:val="21"/>
          <w:szCs w:val="21"/>
          <w:lang w:eastAsia="ru-RU"/>
        </w:rPr>
        <w:t xml:space="preserve"> форме ЕГЭ (еди</w:t>
      </w:r>
      <w:r w:rsidRPr="004C1822">
        <w:rPr>
          <w:rFonts w:ascii="Tahoma" w:eastAsia="Times New Roman" w:hAnsi="Tahoma" w:cs="Tahoma"/>
          <w:color w:val="000000"/>
          <w:sz w:val="21"/>
          <w:szCs w:val="21"/>
          <w:lang w:eastAsia="ru-RU"/>
        </w:rPr>
        <w:t>ного государственного экзамена).</w:t>
      </w:r>
    </w:p>
    <w:p w:rsidR="00B75C2C" w:rsidRPr="004C1822" w:rsidRDefault="00B75C2C" w:rsidP="00B75C2C">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Результаты государственной итоговой аттестации</w:t>
      </w:r>
      <w:r>
        <w:rPr>
          <w:rFonts w:ascii="Tahoma" w:eastAsia="Times New Roman" w:hAnsi="Tahoma" w:cs="Tahoma"/>
          <w:color w:val="000000"/>
          <w:sz w:val="21"/>
          <w:szCs w:val="21"/>
          <w:lang w:eastAsia="ru-RU"/>
        </w:rPr>
        <w:t xml:space="preserve"> </w:t>
      </w:r>
      <w:proofErr w:type="gramStart"/>
      <w:r>
        <w:rPr>
          <w:rFonts w:ascii="Tahoma" w:eastAsia="Times New Roman" w:hAnsi="Tahoma" w:cs="Tahoma"/>
          <w:color w:val="000000"/>
          <w:sz w:val="21"/>
          <w:szCs w:val="21"/>
          <w:lang w:eastAsia="ru-RU"/>
        </w:rPr>
        <w:t>обучающихся</w:t>
      </w:r>
      <w:proofErr w:type="gramEnd"/>
      <w:r>
        <w:rPr>
          <w:rFonts w:ascii="Tahoma" w:eastAsia="Times New Roman" w:hAnsi="Tahoma" w:cs="Tahoma"/>
          <w:color w:val="000000"/>
          <w:sz w:val="21"/>
          <w:szCs w:val="21"/>
          <w:lang w:eastAsia="ru-RU"/>
        </w:rPr>
        <w:t>, освоивших средние</w:t>
      </w:r>
      <w:r w:rsidRPr="004C1822">
        <w:rPr>
          <w:rFonts w:ascii="Tahoma" w:eastAsia="Times New Roman" w:hAnsi="Tahoma" w:cs="Tahoma"/>
          <w:color w:val="000000"/>
          <w:sz w:val="21"/>
          <w:szCs w:val="21"/>
          <w:lang w:eastAsia="ru-RU"/>
        </w:rPr>
        <w:t xml:space="preserve"> общео</w:t>
      </w:r>
      <w:r>
        <w:rPr>
          <w:rFonts w:ascii="Tahoma" w:eastAsia="Times New Roman" w:hAnsi="Tahoma" w:cs="Tahoma"/>
          <w:color w:val="000000"/>
          <w:sz w:val="21"/>
          <w:szCs w:val="21"/>
          <w:lang w:eastAsia="ru-RU"/>
        </w:rPr>
        <w:t>бразовательные программы средне</w:t>
      </w:r>
      <w:r w:rsidRPr="004C1822">
        <w:rPr>
          <w:rFonts w:ascii="Tahoma" w:eastAsia="Times New Roman" w:hAnsi="Tahoma" w:cs="Tahoma"/>
          <w:color w:val="000000"/>
          <w:sz w:val="21"/>
          <w:szCs w:val="21"/>
          <w:lang w:eastAsia="ru-RU"/>
        </w:rPr>
        <w:t>го общего образования в 2017-2018 учебном году  выглядят следующим образом:</w:t>
      </w:r>
    </w:p>
    <w:p w:rsidR="00B75C2C" w:rsidRPr="004C1822" w:rsidRDefault="00B75C2C" w:rsidP="00B75C2C">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w:t>
      </w:r>
    </w:p>
    <w:tbl>
      <w:tblPr>
        <w:tblW w:w="98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5"/>
        <w:gridCol w:w="1266"/>
        <w:gridCol w:w="1218"/>
        <w:gridCol w:w="1103"/>
        <w:gridCol w:w="1077"/>
        <w:gridCol w:w="912"/>
        <w:gridCol w:w="915"/>
        <w:gridCol w:w="972"/>
        <w:gridCol w:w="1077"/>
      </w:tblGrid>
      <w:tr w:rsidR="00B75C2C" w:rsidRPr="004C1822" w:rsidTr="00D415E6">
        <w:trPr>
          <w:tblCellSpacing w:w="0" w:type="dxa"/>
          <w:jc w:val="center"/>
        </w:trPr>
        <w:tc>
          <w:tcPr>
            <w:tcW w:w="1345" w:type="dxa"/>
            <w:vMerge w:val="restart"/>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Всего </w:t>
            </w: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xml:space="preserve"> на конец года</w:t>
            </w:r>
          </w:p>
        </w:tc>
        <w:tc>
          <w:tcPr>
            <w:tcW w:w="1266" w:type="dxa"/>
            <w:vMerge w:val="restart"/>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Не допущено</w:t>
            </w:r>
          </w:p>
        </w:tc>
        <w:tc>
          <w:tcPr>
            <w:tcW w:w="1218" w:type="dxa"/>
            <w:vMerge w:val="restart"/>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Допущено</w:t>
            </w:r>
          </w:p>
        </w:tc>
        <w:tc>
          <w:tcPr>
            <w:tcW w:w="4007" w:type="dxa"/>
            <w:gridSpan w:val="4"/>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ОГЭ</w:t>
            </w:r>
          </w:p>
        </w:tc>
        <w:tc>
          <w:tcPr>
            <w:tcW w:w="2049" w:type="dxa"/>
            <w:gridSpan w:val="2"/>
            <w:vMerge w:val="restart"/>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ГВЭ</w:t>
            </w:r>
          </w:p>
        </w:tc>
      </w:tr>
      <w:tr w:rsidR="00B75C2C" w:rsidRPr="004C1822" w:rsidTr="00D415E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1103" w:type="dxa"/>
            <w:vMerge w:val="restart"/>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Сдавали</w:t>
            </w:r>
          </w:p>
        </w:tc>
        <w:tc>
          <w:tcPr>
            <w:tcW w:w="1077" w:type="dxa"/>
            <w:vMerge w:val="restart"/>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Сдали</w:t>
            </w:r>
          </w:p>
        </w:tc>
        <w:tc>
          <w:tcPr>
            <w:tcW w:w="1827" w:type="dxa"/>
            <w:gridSpan w:val="2"/>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Не сдали в 1 раз</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r>
      <w:tr w:rsidR="00B75C2C" w:rsidRPr="004C1822" w:rsidTr="00D415E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p>
        </w:tc>
        <w:tc>
          <w:tcPr>
            <w:tcW w:w="912"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w:t>
            </w:r>
          </w:p>
        </w:tc>
        <w:tc>
          <w:tcPr>
            <w:tcW w:w="915"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w:t>
            </w:r>
          </w:p>
        </w:tc>
        <w:tc>
          <w:tcPr>
            <w:tcW w:w="972"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Сдавали</w:t>
            </w:r>
          </w:p>
        </w:tc>
        <w:tc>
          <w:tcPr>
            <w:tcW w:w="1077"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Сдали</w:t>
            </w:r>
          </w:p>
        </w:tc>
      </w:tr>
      <w:tr w:rsidR="00B75C2C" w:rsidRPr="004C1822" w:rsidTr="00D415E6">
        <w:trPr>
          <w:tblCellSpacing w:w="0" w:type="dxa"/>
          <w:jc w:val="center"/>
        </w:trPr>
        <w:tc>
          <w:tcPr>
            <w:tcW w:w="1345" w:type="dxa"/>
            <w:tcBorders>
              <w:top w:val="outset" w:sz="6" w:space="0" w:color="auto"/>
              <w:left w:val="outset" w:sz="6" w:space="0" w:color="auto"/>
              <w:bottom w:val="outset" w:sz="6" w:space="0" w:color="auto"/>
              <w:right w:val="outset" w:sz="6" w:space="0" w:color="auto"/>
            </w:tcBorders>
            <w:hideMark/>
          </w:tcPr>
          <w:p w:rsidR="00B75C2C" w:rsidRPr="004C1822" w:rsidRDefault="00D415E6"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w:t>
            </w:r>
          </w:p>
        </w:tc>
        <w:tc>
          <w:tcPr>
            <w:tcW w:w="1266"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1218" w:type="dxa"/>
            <w:tcBorders>
              <w:top w:val="outset" w:sz="6" w:space="0" w:color="auto"/>
              <w:left w:val="outset" w:sz="6" w:space="0" w:color="auto"/>
              <w:bottom w:val="outset" w:sz="6" w:space="0" w:color="auto"/>
              <w:right w:val="outset" w:sz="6" w:space="0" w:color="auto"/>
            </w:tcBorders>
            <w:hideMark/>
          </w:tcPr>
          <w:p w:rsidR="00B75C2C" w:rsidRPr="004C1822" w:rsidRDefault="00D415E6"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w:t>
            </w:r>
          </w:p>
        </w:tc>
        <w:tc>
          <w:tcPr>
            <w:tcW w:w="1103" w:type="dxa"/>
            <w:tcBorders>
              <w:top w:val="outset" w:sz="6" w:space="0" w:color="auto"/>
              <w:left w:val="outset" w:sz="6" w:space="0" w:color="auto"/>
              <w:bottom w:val="outset" w:sz="6" w:space="0" w:color="auto"/>
              <w:right w:val="outset" w:sz="6" w:space="0" w:color="auto"/>
            </w:tcBorders>
            <w:hideMark/>
          </w:tcPr>
          <w:p w:rsidR="00B75C2C" w:rsidRPr="004C1822" w:rsidRDefault="00D415E6"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w:t>
            </w:r>
          </w:p>
        </w:tc>
        <w:tc>
          <w:tcPr>
            <w:tcW w:w="1077" w:type="dxa"/>
            <w:tcBorders>
              <w:top w:val="outset" w:sz="6" w:space="0" w:color="auto"/>
              <w:left w:val="outset" w:sz="6" w:space="0" w:color="auto"/>
              <w:bottom w:val="outset" w:sz="6" w:space="0" w:color="auto"/>
              <w:right w:val="outset" w:sz="6" w:space="0" w:color="auto"/>
            </w:tcBorders>
            <w:hideMark/>
          </w:tcPr>
          <w:p w:rsidR="00B75C2C" w:rsidRPr="004C1822" w:rsidRDefault="00D415E6"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12</w:t>
            </w:r>
          </w:p>
        </w:tc>
        <w:tc>
          <w:tcPr>
            <w:tcW w:w="912"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c>
          <w:tcPr>
            <w:tcW w:w="915"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w:t>
            </w:r>
          </w:p>
        </w:tc>
        <w:tc>
          <w:tcPr>
            <w:tcW w:w="972"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1077" w:type="dxa"/>
            <w:tcBorders>
              <w:top w:val="outset" w:sz="6" w:space="0" w:color="auto"/>
              <w:left w:val="outset" w:sz="6" w:space="0" w:color="auto"/>
              <w:bottom w:val="outset" w:sz="6" w:space="0" w:color="auto"/>
              <w:right w:val="outset" w:sz="6" w:space="0" w:color="auto"/>
            </w:tcBorders>
            <w:hideMark/>
          </w:tcPr>
          <w:p w:rsidR="00B75C2C" w:rsidRPr="004C1822" w:rsidRDefault="00B75C2C" w:rsidP="005C352F">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r>
    </w:tbl>
    <w:p w:rsidR="00D415E6" w:rsidRPr="004C1822" w:rsidRDefault="00D415E6" w:rsidP="00D415E6">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Анализ результатов государственной итоговой аттестации</w:t>
      </w:r>
    </w:p>
    <w:p w:rsidR="00D415E6" w:rsidRPr="004C1822" w:rsidRDefault="00D415E6" w:rsidP="00D415E6">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в 11</w:t>
      </w:r>
      <w:r w:rsidRPr="004C1822">
        <w:rPr>
          <w:rFonts w:ascii="Tahoma" w:eastAsia="Times New Roman" w:hAnsi="Tahoma" w:cs="Tahoma"/>
          <w:b/>
          <w:bCs/>
          <w:color w:val="000000"/>
          <w:sz w:val="21"/>
          <w:szCs w:val="21"/>
          <w:lang w:eastAsia="ru-RU"/>
        </w:rPr>
        <w:t xml:space="preserve"> классе за </w:t>
      </w:r>
      <w:proofErr w:type="gramStart"/>
      <w:r w:rsidRPr="004C1822">
        <w:rPr>
          <w:rFonts w:ascii="Tahoma" w:eastAsia="Times New Roman" w:hAnsi="Tahoma" w:cs="Tahoma"/>
          <w:b/>
          <w:bCs/>
          <w:color w:val="000000"/>
          <w:sz w:val="21"/>
          <w:szCs w:val="21"/>
          <w:lang w:eastAsia="ru-RU"/>
        </w:rPr>
        <w:t>последние</w:t>
      </w:r>
      <w:proofErr w:type="gramEnd"/>
      <w:r w:rsidRPr="004C1822">
        <w:rPr>
          <w:rFonts w:ascii="Tahoma" w:eastAsia="Times New Roman" w:hAnsi="Tahoma" w:cs="Tahoma"/>
          <w:b/>
          <w:bCs/>
          <w:color w:val="000000"/>
          <w:sz w:val="21"/>
          <w:szCs w:val="21"/>
          <w:lang w:eastAsia="ru-RU"/>
        </w:rPr>
        <w:t xml:space="preserve"> 3 года</w:t>
      </w:r>
    </w:p>
    <w:tbl>
      <w:tblPr>
        <w:tblW w:w="769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992"/>
        <w:gridCol w:w="991"/>
        <w:gridCol w:w="976"/>
        <w:gridCol w:w="976"/>
        <w:gridCol w:w="976"/>
        <w:gridCol w:w="796"/>
      </w:tblGrid>
      <w:tr w:rsidR="00D415E6" w:rsidRPr="004C1822" w:rsidTr="00D415E6">
        <w:trPr>
          <w:tblCellSpacing w:w="0" w:type="dxa"/>
        </w:trPr>
        <w:tc>
          <w:tcPr>
            <w:tcW w:w="1984" w:type="dxa"/>
            <w:vMerge w:val="restart"/>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c>
          <w:tcPr>
            <w:tcW w:w="2959" w:type="dxa"/>
            <w:gridSpan w:val="3"/>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Сдали с положительной оценкой</w:t>
            </w:r>
          </w:p>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Всего/ с </w:t>
            </w:r>
            <w:proofErr w:type="spellStart"/>
            <w:r w:rsidRPr="004C1822">
              <w:rPr>
                <w:rFonts w:ascii="Tahoma" w:eastAsia="Times New Roman" w:hAnsi="Tahoma" w:cs="Tahoma"/>
                <w:b/>
                <w:bCs/>
                <w:color w:val="000000"/>
                <w:sz w:val="21"/>
                <w:szCs w:val="21"/>
                <w:lang w:eastAsia="ru-RU"/>
              </w:rPr>
              <w:t>полож</w:t>
            </w:r>
            <w:proofErr w:type="spellEnd"/>
            <w:r w:rsidRPr="004C1822">
              <w:rPr>
                <w:rFonts w:ascii="Tahoma" w:eastAsia="Times New Roman" w:hAnsi="Tahoma" w:cs="Tahoma"/>
                <w:b/>
                <w:bCs/>
                <w:color w:val="000000"/>
                <w:sz w:val="21"/>
                <w:szCs w:val="21"/>
                <w:lang w:eastAsia="ru-RU"/>
              </w:rPr>
              <w:t>. оценкой</w:t>
            </w:r>
          </w:p>
        </w:tc>
        <w:tc>
          <w:tcPr>
            <w:tcW w:w="2748" w:type="dxa"/>
            <w:gridSpan w:val="3"/>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Сдали с оценкой «2»</w:t>
            </w:r>
          </w:p>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Всего/ с «2»</w:t>
            </w:r>
          </w:p>
        </w:tc>
      </w:tr>
      <w:tr w:rsidR="00D415E6" w:rsidRPr="004C1822" w:rsidTr="00D415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415E6" w:rsidRPr="004C1822" w:rsidRDefault="00D415E6" w:rsidP="005C352F">
            <w:pPr>
              <w:spacing w:after="0" w:line="240" w:lineRule="auto"/>
              <w:rPr>
                <w:rFonts w:ascii="Tahoma" w:eastAsia="Times New Roman" w:hAnsi="Tahoma" w:cs="Tahoma"/>
                <w:color w:val="000000"/>
                <w:sz w:val="21"/>
                <w:szCs w:val="21"/>
                <w:lang w:eastAsia="ru-RU"/>
              </w:rPr>
            </w:pPr>
          </w:p>
        </w:tc>
        <w:tc>
          <w:tcPr>
            <w:tcW w:w="992"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991"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79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D415E6" w:rsidRPr="004C1822" w:rsidTr="00D415E6">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Русский язык</w:t>
            </w:r>
          </w:p>
        </w:tc>
        <w:tc>
          <w:tcPr>
            <w:tcW w:w="992"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16\16</w:t>
            </w:r>
          </w:p>
        </w:tc>
        <w:tc>
          <w:tcPr>
            <w:tcW w:w="991"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11/11</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16/16</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0</w:t>
            </w:r>
          </w:p>
        </w:tc>
        <w:tc>
          <w:tcPr>
            <w:tcW w:w="79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r>
      <w:tr w:rsidR="00D415E6" w:rsidRPr="004C1822" w:rsidTr="00D415E6">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Математика</w:t>
            </w:r>
          </w:p>
        </w:tc>
        <w:tc>
          <w:tcPr>
            <w:tcW w:w="992"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16/14</w:t>
            </w:r>
          </w:p>
        </w:tc>
        <w:tc>
          <w:tcPr>
            <w:tcW w:w="991"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11/10</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16/12</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97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w:t>
            </w:r>
          </w:p>
        </w:tc>
        <w:tc>
          <w:tcPr>
            <w:tcW w:w="79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w:t>
            </w:r>
          </w:p>
        </w:tc>
      </w:tr>
    </w:tbl>
    <w:p w:rsidR="00D415E6" w:rsidRDefault="00D415E6" w:rsidP="00D415E6">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r>
        <w:rPr>
          <w:rFonts w:ascii="Tahoma" w:eastAsia="Times New Roman" w:hAnsi="Tahoma" w:cs="Tahoma"/>
          <w:color w:val="000000"/>
          <w:sz w:val="21"/>
          <w:szCs w:val="21"/>
          <w:lang w:eastAsia="ru-RU"/>
        </w:rPr>
        <w:t xml:space="preserve">Результаты ЕГЭ по русскому языку показывает стабильный результат., а по математике увеличилось число </w:t>
      </w:r>
      <w:proofErr w:type="gramStart"/>
      <w:r>
        <w:rPr>
          <w:rFonts w:ascii="Tahoma" w:eastAsia="Times New Roman" w:hAnsi="Tahoma" w:cs="Tahoma"/>
          <w:color w:val="000000"/>
          <w:sz w:val="21"/>
          <w:szCs w:val="21"/>
          <w:lang w:eastAsia="ru-RU"/>
        </w:rPr>
        <w:t>учащихся</w:t>
      </w:r>
      <w:proofErr w:type="gramEnd"/>
      <w:r>
        <w:rPr>
          <w:rFonts w:ascii="Tahoma" w:eastAsia="Times New Roman" w:hAnsi="Tahoma" w:cs="Tahoma"/>
          <w:color w:val="000000"/>
          <w:sz w:val="21"/>
          <w:szCs w:val="21"/>
          <w:lang w:eastAsia="ru-RU"/>
        </w:rPr>
        <w:t xml:space="preserve"> не сдавших базовую часть.</w:t>
      </w:r>
    </w:p>
    <w:p w:rsidR="00D415E6" w:rsidRDefault="00D415E6" w:rsidP="00D415E6">
      <w:pPr>
        <w:spacing w:after="0" w:line="240" w:lineRule="auto"/>
        <w:rPr>
          <w:rFonts w:ascii="Tahoma" w:eastAsia="Times New Roman" w:hAnsi="Tahoma" w:cs="Tahoma"/>
          <w:color w:val="000000"/>
          <w:sz w:val="21"/>
          <w:szCs w:val="21"/>
          <w:lang w:eastAsia="ru-RU"/>
        </w:rPr>
      </w:pPr>
    </w:p>
    <w:p w:rsidR="00D415E6" w:rsidRDefault="00D415E6" w:rsidP="00D415E6">
      <w:pPr>
        <w:spacing w:after="0" w:line="240" w:lineRule="auto"/>
        <w:rPr>
          <w:rFonts w:ascii="Tahoma" w:eastAsia="Times New Roman" w:hAnsi="Tahoma" w:cs="Tahoma"/>
          <w:b/>
          <w:color w:val="000000"/>
          <w:sz w:val="24"/>
          <w:szCs w:val="24"/>
          <w:lang w:eastAsia="ru-RU"/>
        </w:rPr>
      </w:pPr>
      <w:r w:rsidRPr="00D415E6">
        <w:rPr>
          <w:rFonts w:ascii="Tahoma" w:eastAsia="Times New Roman" w:hAnsi="Tahoma" w:cs="Tahoma"/>
          <w:b/>
          <w:color w:val="000000"/>
          <w:sz w:val="24"/>
          <w:szCs w:val="24"/>
          <w:lang w:eastAsia="ru-RU"/>
        </w:rPr>
        <w:t>Медалисты и окончившие с отличием 11 классов.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7"/>
        <w:gridCol w:w="2346"/>
        <w:gridCol w:w="2346"/>
        <w:gridCol w:w="2346"/>
      </w:tblGrid>
      <w:tr w:rsidR="00D415E6" w:rsidRPr="004C1822" w:rsidTr="00D415E6">
        <w:trPr>
          <w:tblCellSpacing w:w="0" w:type="dxa"/>
          <w:jc w:val="center"/>
        </w:trPr>
        <w:tc>
          <w:tcPr>
            <w:tcW w:w="2347"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2015-2016</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2016-2017</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2017-2018</w:t>
            </w:r>
          </w:p>
        </w:tc>
      </w:tr>
      <w:tr w:rsidR="00D415E6" w:rsidRPr="004C1822" w:rsidTr="00D415E6">
        <w:trPr>
          <w:tblCellSpacing w:w="0" w:type="dxa"/>
          <w:jc w:val="center"/>
        </w:trPr>
        <w:tc>
          <w:tcPr>
            <w:tcW w:w="2347"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Отличники</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w:t>
            </w:r>
          </w:p>
        </w:tc>
      </w:tr>
      <w:tr w:rsidR="00D415E6" w:rsidRPr="004C1822" w:rsidTr="00D415E6">
        <w:trPr>
          <w:tblCellSpacing w:w="0" w:type="dxa"/>
          <w:jc w:val="center"/>
        </w:trPr>
        <w:tc>
          <w:tcPr>
            <w:tcW w:w="2347"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Медалисты</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w:t>
            </w:r>
          </w:p>
        </w:tc>
        <w:tc>
          <w:tcPr>
            <w:tcW w:w="2346" w:type="dxa"/>
            <w:tcBorders>
              <w:top w:val="outset" w:sz="6" w:space="0" w:color="auto"/>
              <w:left w:val="outset" w:sz="6" w:space="0" w:color="auto"/>
              <w:bottom w:val="outset" w:sz="6" w:space="0" w:color="auto"/>
              <w:right w:val="outset" w:sz="6" w:space="0" w:color="auto"/>
            </w:tcBorders>
            <w:hideMark/>
          </w:tcPr>
          <w:p w:rsidR="00D415E6" w:rsidRPr="004C1822" w:rsidRDefault="00D415E6"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0</w:t>
            </w:r>
          </w:p>
        </w:tc>
      </w:tr>
    </w:tbl>
    <w:p w:rsidR="004C1822" w:rsidRPr="00480A59" w:rsidRDefault="00480A59" w:rsidP="004C1822">
      <w:pPr>
        <w:spacing w:after="0" w:line="240" w:lineRule="auto"/>
        <w:rPr>
          <w:rFonts w:ascii="Tahoma" w:eastAsia="Times New Roman" w:hAnsi="Tahoma" w:cs="Tahoma"/>
          <w:color w:val="000000"/>
          <w:lang w:eastAsia="ru-RU"/>
        </w:rPr>
      </w:pPr>
      <w:r w:rsidRPr="00480A59">
        <w:rPr>
          <w:rFonts w:ascii="Tahoma" w:eastAsia="Times New Roman" w:hAnsi="Tahoma" w:cs="Tahoma"/>
          <w:color w:val="000000"/>
          <w:lang w:eastAsia="ru-RU"/>
        </w:rPr>
        <w:t xml:space="preserve">Из-за </w:t>
      </w:r>
      <w:proofErr w:type="spellStart"/>
      <w:r w:rsidRPr="00480A59">
        <w:rPr>
          <w:rFonts w:ascii="Tahoma" w:eastAsia="Times New Roman" w:hAnsi="Tahoma" w:cs="Tahoma"/>
          <w:color w:val="000000"/>
          <w:lang w:eastAsia="ru-RU"/>
        </w:rPr>
        <w:t>ужосточения</w:t>
      </w:r>
      <w:proofErr w:type="spellEnd"/>
      <w:r w:rsidRPr="00480A59">
        <w:rPr>
          <w:rFonts w:ascii="Tahoma" w:eastAsia="Times New Roman" w:hAnsi="Tahoma" w:cs="Tahoma"/>
          <w:color w:val="000000"/>
          <w:lang w:eastAsia="ru-RU"/>
        </w:rPr>
        <w:t xml:space="preserve"> требований к медалистам</w:t>
      </w:r>
      <w:proofErr w:type="gramStart"/>
      <w:r w:rsidRPr="00480A59">
        <w:rPr>
          <w:rFonts w:ascii="Tahoma" w:eastAsia="Times New Roman" w:hAnsi="Tahoma" w:cs="Tahoma"/>
          <w:color w:val="000000"/>
          <w:lang w:eastAsia="ru-RU"/>
        </w:rPr>
        <w:t xml:space="preserve"> ,</w:t>
      </w:r>
      <w:proofErr w:type="gramEnd"/>
      <w:r w:rsidRPr="00480A59">
        <w:rPr>
          <w:rFonts w:ascii="Tahoma" w:eastAsia="Times New Roman" w:hAnsi="Tahoma" w:cs="Tahoma"/>
          <w:color w:val="000000"/>
          <w:lang w:eastAsia="ru-RU"/>
        </w:rPr>
        <w:t xml:space="preserve"> в 2018 году отличники остались без медалей.</w:t>
      </w:r>
    </w:p>
    <w:p w:rsidR="00480A59" w:rsidRDefault="00480A59" w:rsidP="004C1822">
      <w:pPr>
        <w:spacing w:after="0" w:line="240" w:lineRule="auto"/>
        <w:rPr>
          <w:rFonts w:ascii="Tahoma" w:eastAsia="Times New Roman" w:hAnsi="Tahoma" w:cs="Tahoma"/>
          <w:b/>
          <w:bCs/>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ОЛИМПИАДЫ</w:t>
      </w:r>
    </w:p>
    <w:p w:rsidR="00480A59" w:rsidRPr="008F7A33" w:rsidRDefault="004C1822" w:rsidP="008F7A33">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 2017-2018 учебном году традиционно проводились олимпиады различных уровней.</w:t>
      </w:r>
      <w:r w:rsidRPr="004C1822">
        <w:rPr>
          <w:rFonts w:ascii="Tahoma" w:eastAsia="Times New Roman" w:hAnsi="Tahoma" w:cs="Tahoma"/>
          <w:color w:val="000000"/>
          <w:sz w:val="21"/>
          <w:szCs w:val="21"/>
          <w:lang w:eastAsia="ru-RU"/>
        </w:rPr>
        <w:t> В школьн</w:t>
      </w:r>
      <w:r w:rsidR="008F7A33">
        <w:rPr>
          <w:rFonts w:ascii="Tahoma" w:eastAsia="Times New Roman" w:hAnsi="Tahoma" w:cs="Tahoma"/>
          <w:color w:val="000000"/>
          <w:sz w:val="21"/>
          <w:szCs w:val="21"/>
          <w:lang w:eastAsia="ru-RU"/>
        </w:rPr>
        <w:t>ых олимпиадах принимали участие по всем предметам и выявлены были победители во всех классах по всем предметам.</w:t>
      </w:r>
    </w:p>
    <w:p w:rsidR="00480A59" w:rsidRDefault="00480A59" w:rsidP="004C1822">
      <w:pPr>
        <w:spacing w:after="0" w:line="240" w:lineRule="auto"/>
        <w:jc w:val="center"/>
        <w:rPr>
          <w:rFonts w:ascii="Tahoma" w:eastAsia="Times New Roman" w:hAnsi="Tahoma" w:cs="Tahoma"/>
          <w:b/>
          <w:bCs/>
          <w:color w:val="000000"/>
          <w:sz w:val="21"/>
          <w:szCs w:val="21"/>
          <w:lang w:eastAsia="ru-RU"/>
        </w:rPr>
      </w:pP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Итоги проведения школьного этапа Всероссийской олимпиады школьников</w:t>
      </w:r>
    </w:p>
    <w:p w:rsidR="004C1822" w:rsidRPr="004C1822" w:rsidRDefault="00480A59"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b/>
          <w:bCs/>
          <w:color w:val="000000"/>
          <w:sz w:val="21"/>
          <w:szCs w:val="21"/>
          <w:lang w:eastAsia="ru-RU"/>
        </w:rPr>
        <w:t>2017-2018 учебного года МК</w:t>
      </w:r>
      <w:r w:rsidR="004C1822" w:rsidRPr="004C1822">
        <w:rPr>
          <w:rFonts w:ascii="Tahoma" w:eastAsia="Times New Roman" w:hAnsi="Tahoma" w:cs="Tahoma"/>
          <w:b/>
          <w:bCs/>
          <w:color w:val="000000"/>
          <w:sz w:val="21"/>
          <w:szCs w:val="21"/>
          <w:lang w:eastAsia="ru-RU"/>
        </w:rPr>
        <w:t>ОУ</w:t>
      </w:r>
      <w:r>
        <w:rPr>
          <w:rFonts w:ascii="Tahoma" w:eastAsia="Times New Roman" w:hAnsi="Tahoma" w:cs="Tahoma"/>
          <w:b/>
          <w:bCs/>
          <w:color w:val="000000"/>
          <w:sz w:val="21"/>
          <w:szCs w:val="21"/>
          <w:lang w:eastAsia="ru-RU"/>
        </w:rPr>
        <w:t xml:space="preserve"> «</w:t>
      </w:r>
      <w:proofErr w:type="spellStart"/>
      <w:r>
        <w:rPr>
          <w:rFonts w:ascii="Tahoma" w:eastAsia="Times New Roman" w:hAnsi="Tahoma" w:cs="Tahoma"/>
          <w:b/>
          <w:bCs/>
          <w:color w:val="000000"/>
          <w:sz w:val="21"/>
          <w:szCs w:val="21"/>
          <w:lang w:eastAsia="ru-RU"/>
        </w:rPr>
        <w:t>Кутишинская</w:t>
      </w:r>
      <w:proofErr w:type="spellEnd"/>
      <w:r>
        <w:rPr>
          <w:rFonts w:ascii="Tahoma" w:eastAsia="Times New Roman" w:hAnsi="Tahoma" w:cs="Tahoma"/>
          <w:b/>
          <w:bCs/>
          <w:color w:val="000000"/>
          <w:sz w:val="21"/>
          <w:szCs w:val="21"/>
          <w:lang w:eastAsia="ru-RU"/>
        </w:rPr>
        <w:t xml:space="preserve">  СОШ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6"/>
        <w:gridCol w:w="1185"/>
        <w:gridCol w:w="1215"/>
        <w:gridCol w:w="1185"/>
        <w:gridCol w:w="1185"/>
        <w:gridCol w:w="1185"/>
        <w:gridCol w:w="1118"/>
        <w:gridCol w:w="1126"/>
      </w:tblGrid>
      <w:tr w:rsidR="004C1822" w:rsidRPr="004C1822" w:rsidTr="004C1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Всего </w:t>
            </w: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xml:space="preserve"> в ОУ</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Общее количество </w:t>
            </w: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xml:space="preserve"> в ОУ</w:t>
            </w:r>
          </w:p>
        </w:tc>
        <w:tc>
          <w:tcPr>
            <w:tcW w:w="124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xml:space="preserve"> в 4 классе</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обучающихся в 5-6 классах</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обучающихся в 7-8 классах</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обучающихся в 9-11 классах</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Фактическое количество участников*</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Фактическое количество победителей и призеров</w:t>
            </w:r>
          </w:p>
        </w:tc>
      </w:tr>
      <w:tr w:rsidR="004C1822" w:rsidRPr="004C1822" w:rsidTr="004C1822">
        <w:trPr>
          <w:tblCellSpacing w:w="0" w:type="dxa"/>
        </w:trPr>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80A5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275</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80A5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275</w:t>
            </w:r>
          </w:p>
        </w:tc>
        <w:tc>
          <w:tcPr>
            <w:tcW w:w="1245" w:type="dxa"/>
            <w:tcBorders>
              <w:top w:val="outset" w:sz="6" w:space="0" w:color="auto"/>
              <w:left w:val="outset" w:sz="6" w:space="0" w:color="auto"/>
              <w:bottom w:val="outset" w:sz="6" w:space="0" w:color="auto"/>
              <w:right w:val="outset" w:sz="6" w:space="0" w:color="auto"/>
            </w:tcBorders>
            <w:hideMark/>
          </w:tcPr>
          <w:p w:rsidR="004C1822" w:rsidRPr="004C1822" w:rsidRDefault="00480A5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29</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80A5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53</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80A5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54</w:t>
            </w:r>
          </w:p>
        </w:tc>
        <w:tc>
          <w:tcPr>
            <w:tcW w:w="1215" w:type="dxa"/>
            <w:tcBorders>
              <w:top w:val="outset" w:sz="6" w:space="0" w:color="auto"/>
              <w:left w:val="outset" w:sz="6" w:space="0" w:color="auto"/>
              <w:bottom w:val="outset" w:sz="6" w:space="0" w:color="auto"/>
              <w:right w:val="outset" w:sz="6" w:space="0" w:color="auto"/>
            </w:tcBorders>
            <w:hideMark/>
          </w:tcPr>
          <w:p w:rsidR="004C1822" w:rsidRPr="004C1822" w:rsidRDefault="00480A5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60</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80A5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150</w:t>
            </w:r>
          </w:p>
        </w:tc>
        <w:tc>
          <w:tcPr>
            <w:tcW w:w="114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49</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учащихся принимающих участие в олимпиаде один раз.</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По итогам школьных олимпиад для участия в олимпиадах </w:t>
      </w:r>
      <w:r w:rsidRPr="004C1822">
        <w:rPr>
          <w:rFonts w:ascii="Tahoma" w:eastAsia="Times New Roman" w:hAnsi="Tahoma" w:cs="Tahoma"/>
          <w:b/>
          <w:bCs/>
          <w:color w:val="000000"/>
          <w:sz w:val="21"/>
          <w:szCs w:val="21"/>
          <w:lang w:eastAsia="ru-RU"/>
        </w:rPr>
        <w:t>муниципального уровня</w:t>
      </w:r>
      <w:r w:rsidR="00B435BC">
        <w:rPr>
          <w:rFonts w:ascii="Tahoma" w:eastAsia="Times New Roman" w:hAnsi="Tahoma" w:cs="Tahoma"/>
          <w:color w:val="000000"/>
          <w:sz w:val="21"/>
          <w:szCs w:val="21"/>
          <w:lang w:eastAsia="ru-RU"/>
        </w:rPr>
        <w:t> были направлены по 1 ученику 7-11</w:t>
      </w:r>
      <w:r w:rsidRPr="004C1822">
        <w:rPr>
          <w:rFonts w:ascii="Tahoma" w:eastAsia="Times New Roman" w:hAnsi="Tahoma" w:cs="Tahoma"/>
          <w:color w:val="000000"/>
          <w:sz w:val="21"/>
          <w:szCs w:val="21"/>
          <w:lang w:eastAsia="ru-RU"/>
        </w:rPr>
        <w:t xml:space="preserve"> классов.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По итогам муниципального эт</w:t>
      </w:r>
      <w:r w:rsidR="00480A59">
        <w:rPr>
          <w:rFonts w:ascii="Tahoma" w:eastAsia="Times New Roman" w:hAnsi="Tahoma" w:cs="Tahoma"/>
          <w:color w:val="000000"/>
          <w:sz w:val="21"/>
          <w:szCs w:val="21"/>
          <w:lang w:eastAsia="ru-RU"/>
        </w:rPr>
        <w:t>апа предметных олимпиад призовые</w:t>
      </w:r>
      <w:r w:rsidRPr="004C1822">
        <w:rPr>
          <w:rFonts w:ascii="Tahoma" w:eastAsia="Times New Roman" w:hAnsi="Tahoma" w:cs="Tahoma"/>
          <w:color w:val="000000"/>
          <w:sz w:val="21"/>
          <w:szCs w:val="21"/>
          <w:lang w:eastAsia="ru-RU"/>
        </w:rPr>
        <w:t xml:space="preserve"> мест</w:t>
      </w:r>
      <w:r w:rsidR="00480A59">
        <w:rPr>
          <w:rFonts w:ascii="Tahoma" w:eastAsia="Times New Roman" w:hAnsi="Tahoma" w:cs="Tahoma"/>
          <w:color w:val="000000"/>
          <w:sz w:val="21"/>
          <w:szCs w:val="21"/>
          <w:lang w:eastAsia="ru-RU"/>
        </w:rPr>
        <w:t>а по родному зыку и литературе в 10-11 классах</w:t>
      </w:r>
      <w:proofErr w:type="gramStart"/>
      <w:r w:rsidR="00480A59">
        <w:rPr>
          <w:rFonts w:ascii="Tahoma" w:eastAsia="Times New Roman" w:hAnsi="Tahoma" w:cs="Tahoma"/>
          <w:color w:val="000000"/>
          <w:sz w:val="21"/>
          <w:szCs w:val="21"/>
          <w:lang w:eastAsia="ru-RU"/>
        </w:rPr>
        <w:t>.</w:t>
      </w:r>
      <w:r w:rsidRPr="004C1822">
        <w:rPr>
          <w:rFonts w:ascii="Tahoma" w:eastAsia="Times New Roman" w:hAnsi="Tahoma" w:cs="Tahoma"/>
          <w:color w:val="000000"/>
          <w:sz w:val="21"/>
          <w:szCs w:val="21"/>
          <w:lang w:eastAsia="ru-RU"/>
        </w:rPr>
        <w:t>.</w:t>
      </w:r>
      <w:proofErr w:type="gramEnd"/>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Обучающиеся нашей школы так же приняли  участие в дистанционных олимпиадах различного уровня по: английскому языку, ОБЖ, истор</w:t>
      </w:r>
      <w:r w:rsidR="00480A59">
        <w:rPr>
          <w:rFonts w:ascii="Tahoma" w:eastAsia="Times New Roman" w:hAnsi="Tahoma" w:cs="Tahoma"/>
          <w:color w:val="000000"/>
          <w:sz w:val="21"/>
          <w:szCs w:val="21"/>
          <w:lang w:eastAsia="ru-RU"/>
        </w:rPr>
        <w:t>ии, русскому языку, математике</w:t>
      </w:r>
      <w:r w:rsidRPr="004C1822">
        <w:rPr>
          <w:rFonts w:ascii="Tahoma" w:eastAsia="Times New Roman" w:hAnsi="Tahoma" w:cs="Tahoma"/>
          <w:color w:val="000000"/>
          <w:sz w:val="21"/>
          <w:szCs w:val="21"/>
          <w:lang w:eastAsia="ru-RU"/>
        </w:rPr>
        <w:t>. Все участники олимпиад получили сертификаты участия, имеются призовые места.</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Анализируя низкую результативность проведения предметных олимпиад, мы пришли к выводам:</w:t>
      </w:r>
    </w:p>
    <w:p w:rsidR="004C1822" w:rsidRPr="004C1822" w:rsidRDefault="004C1822" w:rsidP="004C1822">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Нецелесообразно проведение олимпиад в начале учебного года. Задания, предлагаемые для выполнения, содержат материал, который изучается в середине, а то и в конце учебного года.</w:t>
      </w:r>
    </w:p>
    <w:p w:rsidR="004C1822" w:rsidRPr="004C1822" w:rsidRDefault="004C1822" w:rsidP="004C1822">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Из-за маленького количества детей в школе, одни и те же обучающиеся вынуждены принимать участие в 3-х, а иногда и в 4-х олимпиадах. Поэтому ребята не </w:t>
      </w:r>
      <w:proofErr w:type="gramStart"/>
      <w:r w:rsidRPr="004C1822">
        <w:rPr>
          <w:rFonts w:ascii="Tahoma" w:eastAsia="Times New Roman" w:hAnsi="Tahoma" w:cs="Tahoma"/>
          <w:color w:val="000000"/>
          <w:sz w:val="18"/>
          <w:szCs w:val="18"/>
          <w:lang w:eastAsia="ru-RU"/>
        </w:rPr>
        <w:t>успевают</w:t>
      </w:r>
      <w:proofErr w:type="gramEnd"/>
      <w:r w:rsidRPr="004C1822">
        <w:rPr>
          <w:rFonts w:ascii="Tahoma" w:eastAsia="Times New Roman" w:hAnsi="Tahoma" w:cs="Tahoma"/>
          <w:color w:val="000000"/>
          <w:sz w:val="18"/>
          <w:szCs w:val="18"/>
          <w:lang w:eastAsia="ru-RU"/>
        </w:rPr>
        <w:t xml:space="preserve"> как следует подготовиться к решению олимпиадных заданий.</w:t>
      </w:r>
    </w:p>
    <w:p w:rsidR="004C1822" w:rsidRPr="004C1822" w:rsidRDefault="004C1822" w:rsidP="004C1822">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Классным руководителям необходимо проводить работу по формированию мотивации к участию в олимпиадах различного уровня.</w:t>
      </w:r>
    </w:p>
    <w:p w:rsidR="004C1822" w:rsidRPr="005E7E18" w:rsidRDefault="004C1822" w:rsidP="005E7E18">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Педагогам следует  выделить самых сильных ребят и начинать их подготовку к участию в олимпиадах уже в сентябре.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ВНУТРИШКОЛЬНЫЙ КОНТРОЛЬ</w:t>
      </w:r>
    </w:p>
    <w:p w:rsidR="004C1822" w:rsidRPr="004C1822" w:rsidRDefault="004C1822" w:rsidP="004C1822">
      <w:pPr>
        <w:spacing w:after="0" w:line="240" w:lineRule="auto"/>
        <w:rPr>
          <w:rFonts w:ascii="Tahoma" w:eastAsia="Times New Roman" w:hAnsi="Tahoma" w:cs="Tahoma"/>
          <w:color w:val="000000"/>
          <w:sz w:val="21"/>
          <w:szCs w:val="21"/>
          <w:lang w:eastAsia="ru-RU"/>
        </w:rPr>
      </w:pPr>
      <w:proofErr w:type="spellStart"/>
      <w:r w:rsidRPr="004C1822">
        <w:rPr>
          <w:rFonts w:ascii="Tahoma" w:eastAsia="Times New Roman" w:hAnsi="Tahoma" w:cs="Tahoma"/>
          <w:color w:val="000000"/>
          <w:sz w:val="21"/>
          <w:szCs w:val="21"/>
          <w:lang w:eastAsia="ru-RU"/>
        </w:rPr>
        <w:t>Внутришкольный</w:t>
      </w:r>
      <w:proofErr w:type="spellEnd"/>
      <w:r w:rsidRPr="004C1822">
        <w:rPr>
          <w:rFonts w:ascii="Tahoma" w:eastAsia="Times New Roman" w:hAnsi="Tahoma" w:cs="Tahoma"/>
          <w:color w:val="000000"/>
          <w:sz w:val="21"/>
          <w:szCs w:val="21"/>
          <w:lang w:eastAsia="ru-RU"/>
        </w:rPr>
        <w:t xml:space="preserve"> контроль носил плановый и оперативный характер. Основными целями контроля являлись:</w:t>
      </w:r>
    </w:p>
    <w:p w:rsidR="004C1822" w:rsidRPr="004C1822" w:rsidRDefault="004C1822" w:rsidP="004C1822">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Исполнение  нормативно-правовых актов, регламентирующих деятельность</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образовательного учреждения</w:t>
      </w:r>
    </w:p>
    <w:p w:rsidR="004C1822" w:rsidRPr="004C1822" w:rsidRDefault="004C1822" w:rsidP="004C1822">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Повышение эффективности образовательного процесса, его нацеленность </w:t>
      </w:r>
      <w:proofErr w:type="gramStart"/>
      <w:r w:rsidRPr="004C1822">
        <w:rPr>
          <w:rFonts w:ascii="Tahoma" w:eastAsia="Times New Roman" w:hAnsi="Tahoma" w:cs="Tahoma"/>
          <w:color w:val="000000"/>
          <w:sz w:val="18"/>
          <w:szCs w:val="18"/>
          <w:lang w:eastAsia="ru-RU"/>
        </w:rPr>
        <w:t>на</w:t>
      </w:r>
      <w:proofErr w:type="gramEnd"/>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конечный результат</w:t>
      </w:r>
    </w:p>
    <w:p w:rsidR="004C1822" w:rsidRPr="004C1822" w:rsidRDefault="004C1822" w:rsidP="004C1822">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Изучение результатов педагогической деятельности, выявление  отрицательных и положительных тенденций в организации учебно-воспитательного процесса.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w:t>
      </w:r>
      <w:proofErr w:type="gramStart"/>
      <w:r w:rsidRPr="004C1822">
        <w:rPr>
          <w:rFonts w:ascii="Tahoma" w:eastAsia="Times New Roman" w:hAnsi="Tahoma" w:cs="Tahoma"/>
          <w:color w:val="000000"/>
          <w:sz w:val="21"/>
          <w:szCs w:val="21"/>
          <w:lang w:eastAsia="ru-RU"/>
        </w:rPr>
        <w:t>Контроль осуществлялся различными методами: изучением школьной документации, наблюдением за организацией учебно-воспитательного процесса, посещением уроков, тестированием, анкетированием, контрольными срезами, устной, письменной, графической, комбинированной проверкой знаний учащихся.</w:t>
      </w:r>
      <w:proofErr w:type="gramEnd"/>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Основными направлениями </w:t>
      </w:r>
      <w:proofErr w:type="spellStart"/>
      <w:r w:rsidRPr="004C1822">
        <w:rPr>
          <w:rFonts w:ascii="Tahoma" w:eastAsia="Times New Roman" w:hAnsi="Tahoma" w:cs="Tahoma"/>
          <w:color w:val="000000"/>
          <w:sz w:val="21"/>
          <w:szCs w:val="21"/>
          <w:lang w:eastAsia="ru-RU"/>
        </w:rPr>
        <w:t>внутришкольного</w:t>
      </w:r>
      <w:proofErr w:type="spellEnd"/>
      <w:r w:rsidRPr="004C1822">
        <w:rPr>
          <w:rFonts w:ascii="Tahoma" w:eastAsia="Times New Roman" w:hAnsi="Tahoma" w:cs="Tahoma"/>
          <w:color w:val="000000"/>
          <w:sz w:val="21"/>
          <w:szCs w:val="21"/>
          <w:lang w:eastAsia="ru-RU"/>
        </w:rPr>
        <w:t xml:space="preserve"> контроля в 2017-2018 учебном году стали:</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Вопросы всеобуча.</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Вопросы реализации ФГОС.</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Состояние преподавания учебных предметов.</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Качество знаний учащихся.</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Диагностика освоения образовательной программы </w:t>
      </w:r>
      <w:proofErr w:type="gramStart"/>
      <w:r w:rsidRPr="004C1822">
        <w:rPr>
          <w:rFonts w:ascii="Tahoma" w:eastAsia="Times New Roman" w:hAnsi="Tahoma" w:cs="Tahoma"/>
          <w:color w:val="000000"/>
          <w:sz w:val="18"/>
          <w:szCs w:val="18"/>
          <w:lang w:eastAsia="ru-RU"/>
        </w:rPr>
        <w:t>обучающимися</w:t>
      </w:r>
      <w:proofErr w:type="gramEnd"/>
      <w:r w:rsidRPr="004C1822">
        <w:rPr>
          <w:rFonts w:ascii="Tahoma" w:eastAsia="Times New Roman" w:hAnsi="Tahoma" w:cs="Tahoma"/>
          <w:color w:val="000000"/>
          <w:sz w:val="18"/>
          <w:szCs w:val="18"/>
          <w:lang w:eastAsia="ru-RU"/>
        </w:rPr>
        <w:t>, испытывающими симптоматические затруднения в изучении учебных предметов. </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Качество ведения школьной документации.</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Подготовка и проведение промежуточной и итоговой аттестации;</w:t>
      </w:r>
    </w:p>
    <w:p w:rsidR="004C1822" w:rsidRPr="004C1822" w:rsidRDefault="004C1822" w:rsidP="004C1822">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Соответствие  обеспечения условий труда  техники безопасности  обучающихся в ОУ.</w:t>
      </w:r>
    </w:p>
    <w:p w:rsidR="004C1822" w:rsidRPr="004C1822" w:rsidRDefault="004C1822" w:rsidP="004C1822">
      <w:pPr>
        <w:spacing w:after="0" w:line="240" w:lineRule="auto"/>
        <w:rPr>
          <w:rFonts w:ascii="Tahoma" w:eastAsia="Times New Roman" w:hAnsi="Tahoma" w:cs="Tahoma"/>
          <w:color w:val="000000"/>
          <w:sz w:val="21"/>
          <w:szCs w:val="21"/>
          <w:lang w:eastAsia="ru-RU"/>
        </w:rPr>
      </w:pPr>
      <w:proofErr w:type="spellStart"/>
      <w:proofErr w:type="gramStart"/>
      <w:r w:rsidRPr="004C1822">
        <w:rPr>
          <w:rFonts w:ascii="Tahoma" w:eastAsia="Times New Roman" w:hAnsi="Tahoma" w:cs="Tahoma"/>
          <w:color w:val="000000"/>
          <w:sz w:val="21"/>
          <w:szCs w:val="21"/>
          <w:lang w:eastAsia="ru-RU"/>
        </w:rPr>
        <w:t>Внутришкольный</w:t>
      </w:r>
      <w:proofErr w:type="spellEnd"/>
      <w:r w:rsidRPr="004C1822">
        <w:rPr>
          <w:rFonts w:ascii="Tahoma" w:eastAsia="Times New Roman" w:hAnsi="Tahoma" w:cs="Tahoma"/>
          <w:color w:val="000000"/>
          <w:sz w:val="21"/>
          <w:szCs w:val="21"/>
          <w:lang w:eastAsia="ru-RU"/>
        </w:rPr>
        <w:t xml:space="preserve"> контроль проводился в форме посещения уроков, проведения диагностики, мониторингов, изучения школьной документации: журналов, личных дел, тематических планов, тетрадей обучающихся, дневников, подготовки контрольно-измерительных материалов, собеседований с педагогами.</w:t>
      </w:r>
      <w:proofErr w:type="gramEnd"/>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В качестве экспертов к участию в контроле привлекались руководит</w:t>
      </w:r>
      <w:r w:rsidR="005E7E18">
        <w:rPr>
          <w:rFonts w:ascii="Tahoma" w:eastAsia="Times New Roman" w:hAnsi="Tahoma" w:cs="Tahoma"/>
          <w:color w:val="000000"/>
          <w:sz w:val="21"/>
          <w:szCs w:val="21"/>
          <w:lang w:eastAsia="ru-RU"/>
        </w:rPr>
        <w:t>ели предметных методических объединен</w:t>
      </w:r>
      <w:r w:rsidRPr="004C1822">
        <w:rPr>
          <w:rFonts w:ascii="Tahoma" w:eastAsia="Times New Roman" w:hAnsi="Tahoma" w:cs="Tahoma"/>
          <w:color w:val="000000"/>
          <w:sz w:val="21"/>
          <w:szCs w:val="21"/>
          <w:lang w:eastAsia="ru-RU"/>
        </w:rPr>
        <w:t>ий. Выбор основных вопросов и объектов контроля был взаимосвязан с анализом текущей и промежуточной успеваемости, выполнением учебных программ и организацией образовательного процесса, качеством подготовки педагогов к урокам.</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В ходе </w:t>
      </w:r>
      <w:proofErr w:type="spellStart"/>
      <w:r w:rsidRPr="004C1822">
        <w:rPr>
          <w:rFonts w:ascii="Tahoma" w:eastAsia="Times New Roman" w:hAnsi="Tahoma" w:cs="Tahoma"/>
          <w:color w:val="000000"/>
          <w:sz w:val="21"/>
          <w:szCs w:val="21"/>
          <w:lang w:eastAsia="ru-RU"/>
        </w:rPr>
        <w:t>внутришкольного</w:t>
      </w:r>
      <w:proofErr w:type="spellEnd"/>
      <w:r w:rsidRPr="004C1822">
        <w:rPr>
          <w:rFonts w:ascii="Tahoma" w:eastAsia="Times New Roman" w:hAnsi="Tahoma" w:cs="Tahoma"/>
          <w:color w:val="000000"/>
          <w:sz w:val="21"/>
          <w:szCs w:val="21"/>
          <w:lang w:eastAsia="ru-RU"/>
        </w:rPr>
        <w:t xml:space="preserve"> контроля рассмотрены вопросы:</w:t>
      </w:r>
    </w:p>
    <w:p w:rsidR="004C1822" w:rsidRPr="004C1822" w:rsidRDefault="004C1822" w:rsidP="004C1822">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4C1822">
        <w:rPr>
          <w:rFonts w:ascii="Tahoma" w:eastAsia="Times New Roman" w:hAnsi="Tahoma" w:cs="Tahoma"/>
          <w:color w:val="000000"/>
          <w:sz w:val="18"/>
          <w:szCs w:val="18"/>
          <w:lang w:eastAsia="ru-RU"/>
        </w:rPr>
        <w:t>Адаптация обучающихся 1 класса к новым условиям образовательной среды школы в условиях реализации ФГОС;</w:t>
      </w:r>
      <w:proofErr w:type="gramEnd"/>
    </w:p>
    <w:p w:rsidR="004C1822" w:rsidRPr="004C1822" w:rsidRDefault="004C1822" w:rsidP="004C1822">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Адаптация </w:t>
      </w:r>
      <w:proofErr w:type="gramStart"/>
      <w:r w:rsidRPr="004C1822">
        <w:rPr>
          <w:rFonts w:ascii="Tahoma" w:eastAsia="Times New Roman" w:hAnsi="Tahoma" w:cs="Tahoma"/>
          <w:color w:val="000000"/>
          <w:sz w:val="18"/>
          <w:szCs w:val="18"/>
          <w:lang w:eastAsia="ru-RU"/>
        </w:rPr>
        <w:t>обучающихся</w:t>
      </w:r>
      <w:proofErr w:type="gramEnd"/>
      <w:r w:rsidRPr="004C1822">
        <w:rPr>
          <w:rFonts w:ascii="Tahoma" w:eastAsia="Times New Roman" w:hAnsi="Tahoma" w:cs="Tahoma"/>
          <w:color w:val="000000"/>
          <w:sz w:val="18"/>
          <w:szCs w:val="18"/>
          <w:lang w:eastAsia="ru-RU"/>
        </w:rPr>
        <w:t xml:space="preserve"> 5 класса;</w:t>
      </w:r>
    </w:p>
    <w:p w:rsidR="004C1822" w:rsidRPr="004C1822" w:rsidRDefault="004C1822" w:rsidP="004C1822">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Качество подготовки </w:t>
      </w:r>
      <w:proofErr w:type="gramStart"/>
      <w:r w:rsidRPr="004C1822">
        <w:rPr>
          <w:rFonts w:ascii="Tahoma" w:eastAsia="Times New Roman" w:hAnsi="Tahoma" w:cs="Tahoma"/>
          <w:color w:val="000000"/>
          <w:sz w:val="18"/>
          <w:szCs w:val="18"/>
          <w:lang w:eastAsia="ru-RU"/>
        </w:rPr>
        <w:t>обучающихся</w:t>
      </w:r>
      <w:proofErr w:type="gramEnd"/>
      <w:r w:rsidRPr="004C1822">
        <w:rPr>
          <w:rFonts w:ascii="Tahoma" w:eastAsia="Times New Roman" w:hAnsi="Tahoma" w:cs="Tahoma"/>
          <w:color w:val="000000"/>
          <w:sz w:val="18"/>
          <w:szCs w:val="18"/>
          <w:lang w:eastAsia="ru-RU"/>
        </w:rPr>
        <w:t xml:space="preserve"> по предметам естественно-научного  цикла;</w:t>
      </w:r>
    </w:p>
    <w:p w:rsidR="004C1822" w:rsidRPr="004C1822" w:rsidRDefault="004C1822" w:rsidP="004C1822">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Качество ведения школьной документации;</w:t>
      </w:r>
    </w:p>
    <w:p w:rsidR="004C1822" w:rsidRPr="004C1822" w:rsidRDefault="004C1822" w:rsidP="004C1822">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Работа педагогов по подготовке обучающихся 9 класса к итоговой аттестации;</w:t>
      </w:r>
    </w:p>
    <w:p w:rsidR="004C1822" w:rsidRPr="004C1822" w:rsidRDefault="004C1822" w:rsidP="004C1822">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Методы и приемы обучения учащихся, обучающихся по АООП НОО ЗПР,  АООП ООО ЗПР.</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Результаты контроля отражены в информационных справках, рассмотрены на совещаниях при заместителе директора по УВР, в ходе индивидуального собеседования с педагогами.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 посещенных уроков представлен в справках, проведен в ходе индивидуальных бесед с педагогами.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План </w:t>
      </w:r>
      <w:proofErr w:type="spellStart"/>
      <w:r w:rsidRPr="004C1822">
        <w:rPr>
          <w:rFonts w:ascii="Tahoma" w:eastAsia="Times New Roman" w:hAnsi="Tahoma" w:cs="Tahoma"/>
          <w:color w:val="000000"/>
          <w:sz w:val="21"/>
          <w:szCs w:val="21"/>
          <w:lang w:eastAsia="ru-RU"/>
        </w:rPr>
        <w:t>внутришкольного</w:t>
      </w:r>
      <w:proofErr w:type="spellEnd"/>
      <w:r w:rsidRPr="004C1822">
        <w:rPr>
          <w:rFonts w:ascii="Tahoma" w:eastAsia="Times New Roman" w:hAnsi="Tahoma" w:cs="Tahoma"/>
          <w:color w:val="000000"/>
          <w:sz w:val="21"/>
          <w:szCs w:val="21"/>
          <w:lang w:eastAsia="ru-RU"/>
        </w:rPr>
        <w:t xml:space="preserve"> контроля на 2017-2018  учебный год выполнен, практически, в полном объеме.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Таким образом,  в школе создалась целостная система информационно-аналитического обеспечения управления, система стимулирования участников образовательного процесса с целью усиления заинтересованности работников учреждения в развитии творческой инициативы по реализации поставленных перед коллективом задач.</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Проведение </w:t>
      </w:r>
      <w:proofErr w:type="spellStart"/>
      <w:r w:rsidRPr="004C1822">
        <w:rPr>
          <w:rFonts w:ascii="Tahoma" w:eastAsia="Times New Roman" w:hAnsi="Tahoma" w:cs="Tahoma"/>
          <w:color w:val="000000"/>
          <w:sz w:val="21"/>
          <w:szCs w:val="21"/>
          <w:lang w:eastAsia="ru-RU"/>
        </w:rPr>
        <w:t>внутришкольного</w:t>
      </w:r>
      <w:proofErr w:type="spellEnd"/>
      <w:r w:rsidRPr="004C1822">
        <w:rPr>
          <w:rFonts w:ascii="Tahoma" w:eastAsia="Times New Roman" w:hAnsi="Tahoma" w:cs="Tahoma"/>
          <w:color w:val="000000"/>
          <w:sz w:val="21"/>
          <w:szCs w:val="21"/>
          <w:lang w:eastAsia="ru-RU"/>
        </w:rPr>
        <w:t xml:space="preserve"> контроля позволило определить положительные тенденции в организации образовательного процесса:</w:t>
      </w:r>
    </w:p>
    <w:p w:rsidR="004C1822" w:rsidRPr="004C1822" w:rsidRDefault="004C1822" w:rsidP="004C1822">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Учителя активно применяют </w:t>
      </w:r>
      <w:proofErr w:type="spellStart"/>
      <w:r w:rsidRPr="004C1822">
        <w:rPr>
          <w:rFonts w:ascii="Tahoma" w:eastAsia="Times New Roman" w:hAnsi="Tahoma" w:cs="Tahoma"/>
          <w:color w:val="000000"/>
          <w:sz w:val="18"/>
          <w:szCs w:val="18"/>
          <w:lang w:eastAsia="ru-RU"/>
        </w:rPr>
        <w:t>деятельностные</w:t>
      </w:r>
      <w:proofErr w:type="spellEnd"/>
      <w:r w:rsidRPr="004C1822">
        <w:rPr>
          <w:rFonts w:ascii="Tahoma" w:eastAsia="Times New Roman" w:hAnsi="Tahoma" w:cs="Tahoma"/>
          <w:color w:val="000000"/>
          <w:sz w:val="18"/>
          <w:szCs w:val="18"/>
          <w:lang w:eastAsia="ru-RU"/>
        </w:rPr>
        <w:t xml:space="preserve"> технологии в обучении: проектная деятельность, метод проблемного обучения, групповая работа, индивидуальный подход  и др.</w:t>
      </w:r>
    </w:p>
    <w:p w:rsidR="004C1822" w:rsidRPr="004C1822" w:rsidRDefault="004C1822" w:rsidP="004C1822">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Проводится целенаправленная работа по формированию УУД.</w:t>
      </w:r>
    </w:p>
    <w:p w:rsidR="004C1822" w:rsidRPr="004C1822" w:rsidRDefault="004C1822" w:rsidP="004C1822">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Активизируется  внеклассная работа по учебным предметам.</w:t>
      </w:r>
    </w:p>
    <w:p w:rsidR="004C1822" w:rsidRPr="005E7E18" w:rsidRDefault="004C1822" w:rsidP="005E7E18">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Повышается  ответственность педагогов и учащ</w:t>
      </w:r>
      <w:r w:rsidR="005E7E18">
        <w:rPr>
          <w:rFonts w:ascii="Tahoma" w:eastAsia="Times New Roman" w:hAnsi="Tahoma" w:cs="Tahoma"/>
          <w:color w:val="000000"/>
          <w:sz w:val="18"/>
          <w:szCs w:val="18"/>
          <w:lang w:eastAsia="ru-RU"/>
        </w:rPr>
        <w:t>ихся за результаты своего труда.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МЕТОДИЧЕСКАЯ РАБОТА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2017-2018 учебном году школа продолжила работу по единой методической теме «Формирование положительной мотивации к обучению как одно из условий обеспечения повышения качества образования».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Цель методической работы: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для реализации ФГОС;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создание образовательного пространства, способствующего развитию потенциала ребёнка, становлению его духовных потребностей, формированию стремления к саморазвитию и самосовершенствованию.</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Методическая работа в школе в 2017-2018 учебном году была направлена на решение следующих задач:</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Создать условия для полноценной реализации профессионального развития и саморазвития учителя во </w:t>
      </w:r>
      <w:proofErr w:type="spellStart"/>
      <w:r w:rsidRPr="004C1822">
        <w:rPr>
          <w:rFonts w:ascii="Tahoma" w:eastAsia="Times New Roman" w:hAnsi="Tahoma" w:cs="Tahoma"/>
          <w:color w:val="000000"/>
          <w:sz w:val="21"/>
          <w:szCs w:val="21"/>
          <w:lang w:eastAsia="ru-RU"/>
        </w:rPr>
        <w:t>внутришкольной</w:t>
      </w:r>
      <w:proofErr w:type="spellEnd"/>
      <w:r w:rsidRPr="004C1822">
        <w:rPr>
          <w:rFonts w:ascii="Tahoma" w:eastAsia="Times New Roman" w:hAnsi="Tahoma" w:cs="Tahoma"/>
          <w:color w:val="000000"/>
          <w:sz w:val="21"/>
          <w:szCs w:val="21"/>
          <w:lang w:eastAsia="ru-RU"/>
        </w:rPr>
        <w:t xml:space="preserve"> методической системе; формировать  мотивационную, содержательную и технологическую готовность учителя.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Совершенствовать методический уровень педагогов в овладении новыми педагогическими технологиями и методами   активного обучения.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Повышать положительную мотивацию к обучению у обучающихся через повышение качества учебных занятий на основе внедрения современных образовательных технологий.</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Активизировать работу с одаренными детьми.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Продолжить работу по обобщению и распространению передового  педагогического опыта.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Организация методической работы происходила  в следующих формах:</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         Тематические педагогические советы;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         Работа творческих групп;</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         Методические объединения учителей-предметников;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         Работа педагогов над темами по самообразованию;</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5.         Открытые уроки;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6.         Аттестация педагогов;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7.         Участие педагогов в семинарах и научно-практических конференциях;</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8.         Курсовая переподготовка;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9.         Участие в конкурсах педагогического мастерства.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течение учебного года прошли тематические педагогические советы по теме:  «Проектная и исследовательская деятельность учащихся в условиях реализации ФГОС, как средство повышения мотивации к обучению», «Формирование коммуникативной компетенции как средство развития духовно-нравственной личности подростков во внеурочной деятельности».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Прошли школьные методические семинары по теме: «Методы и приемы развития познавательной мотивации учащихся», «Совершенствование духовно-нравственного воспитания обучающихся. Взаимосвязь классной и внеклассной работы».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В мае, в конце учебного года, в школе проводился, ставший уже традиционным, конкурс «Ученик года»</w:t>
      </w:r>
      <w:r w:rsidR="005E7E18">
        <w:rPr>
          <w:rFonts w:ascii="Tahoma" w:eastAsia="Times New Roman" w:hAnsi="Tahoma" w:cs="Tahoma"/>
          <w:color w:val="000000"/>
          <w:sz w:val="21"/>
          <w:szCs w:val="21"/>
          <w:lang w:eastAsia="ru-RU"/>
        </w:rPr>
        <w:t xml:space="preserve"> среди учащихся 11 класса. </w:t>
      </w:r>
      <w:r w:rsidRPr="004C1822">
        <w:rPr>
          <w:rFonts w:ascii="Tahoma" w:eastAsia="Times New Roman" w:hAnsi="Tahoma" w:cs="Tahoma"/>
          <w:color w:val="000000"/>
          <w:sz w:val="21"/>
          <w:szCs w:val="21"/>
          <w:lang w:eastAsia="ru-RU"/>
        </w:rPr>
        <w:t>На конкурс были представлены портфолио достижений у</w:t>
      </w:r>
      <w:r w:rsidR="005E7E18">
        <w:rPr>
          <w:rFonts w:ascii="Tahoma" w:eastAsia="Times New Roman" w:hAnsi="Tahoma" w:cs="Tahoma"/>
          <w:color w:val="000000"/>
          <w:sz w:val="21"/>
          <w:szCs w:val="21"/>
          <w:lang w:eastAsia="ru-RU"/>
        </w:rPr>
        <w:t>чащихся за 11 лет обучения</w:t>
      </w:r>
      <w:r w:rsidRPr="004C1822">
        <w:rPr>
          <w:rFonts w:ascii="Tahoma" w:eastAsia="Times New Roman" w:hAnsi="Tahoma" w:cs="Tahoma"/>
          <w:color w:val="000000"/>
          <w:sz w:val="21"/>
          <w:szCs w:val="21"/>
          <w:lang w:eastAsia="ru-RU"/>
        </w:rPr>
        <w:t>. На наш взгляд, конкурс «Ученик года» является мощным стимулом к повышению уровня мотивации к обучению и в воспитательной работе.</w:t>
      </w:r>
    </w:p>
    <w:p w:rsidR="005E7E18" w:rsidRDefault="005E7E18" w:rsidP="004C1822">
      <w:pPr>
        <w:spacing w:after="0" w:line="240" w:lineRule="auto"/>
        <w:jc w:val="center"/>
        <w:rPr>
          <w:rFonts w:ascii="Tahoma" w:eastAsia="Times New Roman" w:hAnsi="Tahoma" w:cs="Tahoma"/>
          <w:b/>
          <w:bCs/>
          <w:color w:val="000000"/>
          <w:sz w:val="21"/>
          <w:szCs w:val="21"/>
          <w:lang w:eastAsia="ru-RU"/>
        </w:rPr>
      </w:pP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Участие педагогов в дистанционных конкурсах в 2017-2018 учебном году</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6"/>
        <w:gridCol w:w="2750"/>
        <w:gridCol w:w="2161"/>
        <w:gridCol w:w="2078"/>
      </w:tblGrid>
      <w:tr w:rsidR="004C1822" w:rsidRPr="004C1822" w:rsidTr="002113BE">
        <w:trPr>
          <w:tblCellSpacing w:w="0" w:type="dxa"/>
        </w:trPr>
        <w:tc>
          <w:tcPr>
            <w:tcW w:w="2396"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Название конкурса</w:t>
            </w:r>
          </w:p>
        </w:tc>
        <w:tc>
          <w:tcPr>
            <w:tcW w:w="275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 где проводился конкурс</w:t>
            </w:r>
          </w:p>
        </w:tc>
        <w:tc>
          <w:tcPr>
            <w:tcW w:w="2161"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Результат</w:t>
            </w:r>
          </w:p>
        </w:tc>
        <w:tc>
          <w:tcPr>
            <w:tcW w:w="2078"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Ф.И.О. педагога, принимавшего участие в конкурсе </w:t>
            </w:r>
          </w:p>
        </w:tc>
      </w:tr>
      <w:tr w:rsidR="004C1822" w:rsidRPr="004C1822" w:rsidTr="002113BE">
        <w:trPr>
          <w:tblCellSpacing w:w="0" w:type="dxa"/>
        </w:trPr>
        <w:tc>
          <w:tcPr>
            <w:tcW w:w="2396"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Самый </w:t>
            </w:r>
            <w:proofErr w:type="spellStart"/>
            <w:r>
              <w:rPr>
                <w:rFonts w:ascii="Tahoma" w:eastAsia="Times New Roman" w:hAnsi="Tahoma" w:cs="Tahoma"/>
                <w:color w:val="000000"/>
                <w:sz w:val="21"/>
                <w:szCs w:val="21"/>
                <w:lang w:eastAsia="ru-RU"/>
              </w:rPr>
              <w:t>классный</w:t>
            </w:r>
            <w:proofErr w:type="gramStart"/>
            <w:r>
              <w:rPr>
                <w:rFonts w:ascii="Tahoma" w:eastAsia="Times New Roman" w:hAnsi="Tahoma" w:cs="Tahoma"/>
                <w:color w:val="000000"/>
                <w:sz w:val="21"/>
                <w:szCs w:val="21"/>
                <w:lang w:eastAsia="ru-RU"/>
              </w:rPr>
              <w:t>,к</w:t>
            </w:r>
            <w:proofErr w:type="gramEnd"/>
            <w:r>
              <w:rPr>
                <w:rFonts w:ascii="Tahoma" w:eastAsia="Times New Roman" w:hAnsi="Tahoma" w:cs="Tahoma"/>
                <w:color w:val="000000"/>
                <w:sz w:val="21"/>
                <w:szCs w:val="21"/>
                <w:lang w:eastAsia="ru-RU"/>
              </w:rPr>
              <w:t>лассный</w:t>
            </w:r>
            <w:proofErr w:type="spellEnd"/>
          </w:p>
        </w:tc>
        <w:tc>
          <w:tcPr>
            <w:tcW w:w="2750"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С.Леваши</w:t>
            </w:r>
            <w:proofErr w:type="spellEnd"/>
          </w:p>
        </w:tc>
        <w:tc>
          <w:tcPr>
            <w:tcW w:w="2161"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 место</w:t>
            </w:r>
          </w:p>
        </w:tc>
        <w:tc>
          <w:tcPr>
            <w:tcW w:w="2078"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Гусеева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Мадина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Алисултановна</w:t>
            </w:r>
            <w:proofErr w:type="spellEnd"/>
          </w:p>
        </w:tc>
      </w:tr>
      <w:tr w:rsidR="004C1822" w:rsidRPr="004C1822" w:rsidTr="002113BE">
        <w:trPr>
          <w:tblCellSpacing w:w="0" w:type="dxa"/>
        </w:trPr>
        <w:tc>
          <w:tcPr>
            <w:tcW w:w="2396"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Инновационный урок в начальных классах</w:t>
            </w:r>
          </w:p>
        </w:tc>
        <w:tc>
          <w:tcPr>
            <w:tcW w:w="2750"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С.Леваши</w:t>
            </w:r>
            <w:proofErr w:type="spellEnd"/>
          </w:p>
        </w:tc>
        <w:tc>
          <w:tcPr>
            <w:tcW w:w="2161"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3 место</w:t>
            </w:r>
          </w:p>
        </w:tc>
        <w:tc>
          <w:tcPr>
            <w:tcW w:w="2078"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Алиева </w:t>
            </w:r>
            <w:proofErr w:type="spellStart"/>
            <w:r>
              <w:rPr>
                <w:rFonts w:ascii="Tahoma" w:eastAsia="Times New Roman" w:hAnsi="Tahoma" w:cs="Tahoma"/>
                <w:color w:val="000000"/>
                <w:sz w:val="21"/>
                <w:szCs w:val="21"/>
                <w:lang w:eastAsia="ru-RU"/>
              </w:rPr>
              <w:t>Камила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Асадулаевна</w:t>
            </w:r>
            <w:proofErr w:type="spellEnd"/>
          </w:p>
        </w:tc>
      </w:tr>
    </w:tbl>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Методические объединения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2017-2018 учебном году  педагоги нашей школы возглавили</w:t>
      </w:r>
      <w:r w:rsidR="002113BE">
        <w:rPr>
          <w:rFonts w:ascii="Tahoma" w:eastAsia="Times New Roman" w:hAnsi="Tahoma" w:cs="Tahoma"/>
          <w:color w:val="000000"/>
          <w:sz w:val="21"/>
          <w:szCs w:val="21"/>
          <w:lang w:eastAsia="ru-RU"/>
        </w:rPr>
        <w:t xml:space="preserve"> Ассоциации учителей района</w:t>
      </w:r>
      <w:r w:rsidRPr="004C1822">
        <w:rPr>
          <w:rFonts w:ascii="Tahoma" w:eastAsia="Times New Roman" w:hAnsi="Tahoma" w:cs="Tahoma"/>
          <w:color w:val="000000"/>
          <w:sz w:val="21"/>
          <w:szCs w:val="21"/>
          <w:lang w:eastAsia="ru-RU"/>
        </w:rPr>
        <w:t>:</w:t>
      </w:r>
    </w:p>
    <w:p w:rsidR="004C1822" w:rsidRDefault="002113BE" w:rsidP="004C1822">
      <w:pPr>
        <w:numPr>
          <w:ilvl w:val="0"/>
          <w:numId w:val="21"/>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Алиева </w:t>
      </w:r>
      <w:proofErr w:type="spellStart"/>
      <w:r>
        <w:rPr>
          <w:rFonts w:ascii="Tahoma" w:eastAsia="Times New Roman" w:hAnsi="Tahoma" w:cs="Tahoma"/>
          <w:color w:val="000000"/>
          <w:sz w:val="18"/>
          <w:szCs w:val="18"/>
          <w:lang w:eastAsia="ru-RU"/>
        </w:rPr>
        <w:t>Нурбика</w:t>
      </w:r>
      <w:proofErr w:type="spellEnd"/>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eastAsia="ru-RU"/>
        </w:rPr>
        <w:t>Саидгаджиевна</w:t>
      </w:r>
      <w:proofErr w:type="spellEnd"/>
      <w:r>
        <w:rPr>
          <w:rFonts w:ascii="Tahoma" w:eastAsia="Times New Roman" w:hAnsi="Tahoma" w:cs="Tahoma"/>
          <w:color w:val="000000"/>
          <w:sz w:val="18"/>
          <w:szCs w:val="18"/>
          <w:lang w:eastAsia="ru-RU"/>
        </w:rPr>
        <w:t>-аварского языка.</w:t>
      </w:r>
    </w:p>
    <w:p w:rsidR="002113BE" w:rsidRPr="004C1822" w:rsidRDefault="002113BE" w:rsidP="004C1822">
      <w:pPr>
        <w:numPr>
          <w:ilvl w:val="0"/>
          <w:numId w:val="21"/>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Юсупова Саида </w:t>
      </w:r>
      <w:proofErr w:type="spellStart"/>
      <w:r>
        <w:rPr>
          <w:rFonts w:ascii="Tahoma" w:eastAsia="Times New Roman" w:hAnsi="Tahoma" w:cs="Tahoma"/>
          <w:color w:val="000000"/>
          <w:sz w:val="18"/>
          <w:szCs w:val="18"/>
          <w:lang w:eastAsia="ru-RU"/>
        </w:rPr>
        <w:t>Гишиевна</w:t>
      </w:r>
      <w:proofErr w:type="spellEnd"/>
      <w:r>
        <w:rPr>
          <w:rFonts w:ascii="Tahoma" w:eastAsia="Times New Roman" w:hAnsi="Tahoma" w:cs="Tahoma"/>
          <w:color w:val="000000"/>
          <w:sz w:val="18"/>
          <w:szCs w:val="18"/>
          <w:lang w:eastAsia="ru-RU"/>
        </w:rPr>
        <w:t>-русского языка</w:t>
      </w:r>
    </w:p>
    <w:p w:rsidR="002113BE" w:rsidRPr="008F7A33" w:rsidRDefault="004C1822" w:rsidP="008F7A33">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 течение учебного  года п</w:t>
      </w:r>
      <w:r w:rsidR="008F7A33">
        <w:rPr>
          <w:rFonts w:ascii="Tahoma" w:eastAsia="Times New Roman" w:hAnsi="Tahoma" w:cs="Tahoma"/>
          <w:b/>
          <w:bCs/>
          <w:color w:val="000000"/>
          <w:sz w:val="21"/>
          <w:szCs w:val="21"/>
          <w:lang w:eastAsia="ru-RU"/>
        </w:rPr>
        <w:t>рошли курсовую подготовку</w:t>
      </w:r>
      <w:r w:rsidR="002113BE">
        <w:rPr>
          <w:rFonts w:ascii="Tahoma" w:eastAsia="Times New Roman" w:hAnsi="Tahoma" w:cs="Tahoma"/>
          <w:b/>
          <w:bCs/>
          <w:color w:val="000000"/>
          <w:sz w:val="21"/>
          <w:szCs w:val="21"/>
          <w:lang w:eastAsia="ru-RU"/>
        </w:rPr>
        <w:t xml:space="preserve"> </w:t>
      </w:r>
      <w:r w:rsidR="008F7A33">
        <w:rPr>
          <w:rFonts w:ascii="Tahoma" w:eastAsia="Times New Roman" w:hAnsi="Tahoma" w:cs="Tahoma"/>
          <w:b/>
          <w:bCs/>
          <w:color w:val="000000"/>
          <w:sz w:val="21"/>
          <w:szCs w:val="21"/>
          <w:lang w:eastAsia="ru-RU"/>
        </w:rPr>
        <w:t>3 учителя.</w:t>
      </w:r>
    </w:p>
    <w:p w:rsidR="002113BE" w:rsidRDefault="002113BE" w:rsidP="004C1822">
      <w:pPr>
        <w:spacing w:after="0" w:line="240" w:lineRule="auto"/>
        <w:rPr>
          <w:rFonts w:ascii="Tahoma" w:eastAsia="Times New Roman" w:hAnsi="Tahoma" w:cs="Tahoma"/>
          <w:b/>
          <w:bCs/>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 течение учебного  года прошли аттестацию:</w:t>
      </w:r>
    </w:p>
    <w:tbl>
      <w:tblPr>
        <w:tblW w:w="9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700"/>
        <w:gridCol w:w="2970"/>
        <w:gridCol w:w="2715"/>
      </w:tblGrid>
      <w:tr w:rsidR="004C1822" w:rsidRPr="004C1822" w:rsidTr="004C1822">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 </w:t>
            </w:r>
            <w:proofErr w:type="gramStart"/>
            <w:r w:rsidRPr="004C1822">
              <w:rPr>
                <w:rFonts w:ascii="Tahoma" w:eastAsia="Times New Roman" w:hAnsi="Tahoma" w:cs="Tahoma"/>
                <w:b/>
                <w:bCs/>
                <w:color w:val="000000"/>
                <w:sz w:val="21"/>
                <w:szCs w:val="21"/>
                <w:lang w:eastAsia="ru-RU"/>
              </w:rPr>
              <w:t>п</w:t>
            </w:r>
            <w:proofErr w:type="gramEnd"/>
            <w:r w:rsidRPr="004C1822">
              <w:rPr>
                <w:rFonts w:ascii="Tahoma" w:eastAsia="Times New Roman" w:hAnsi="Tahoma" w:cs="Tahoma"/>
                <w:b/>
                <w:bCs/>
                <w:color w:val="000000"/>
                <w:sz w:val="21"/>
                <w:szCs w:val="21"/>
                <w:lang w:eastAsia="ru-RU"/>
              </w:rPr>
              <w:t>/п</w:t>
            </w:r>
          </w:p>
        </w:tc>
        <w:tc>
          <w:tcPr>
            <w:tcW w:w="270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ФИО преподавателя</w:t>
            </w:r>
          </w:p>
        </w:tc>
        <w:tc>
          <w:tcPr>
            <w:tcW w:w="297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Категория, СЗД</w:t>
            </w:r>
          </w:p>
        </w:tc>
        <w:tc>
          <w:tcPr>
            <w:tcW w:w="271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Дата прохождения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аттестации</w:t>
            </w:r>
          </w:p>
        </w:tc>
      </w:tr>
      <w:tr w:rsidR="004C1822" w:rsidRPr="004C1822" w:rsidTr="004C1822">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w:t>
            </w:r>
          </w:p>
        </w:tc>
        <w:tc>
          <w:tcPr>
            <w:tcW w:w="2700"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Алиева </w:t>
            </w:r>
            <w:proofErr w:type="spellStart"/>
            <w:r>
              <w:rPr>
                <w:rFonts w:ascii="Tahoma" w:eastAsia="Times New Roman" w:hAnsi="Tahoma" w:cs="Tahoma"/>
                <w:color w:val="000000"/>
                <w:sz w:val="21"/>
                <w:szCs w:val="21"/>
                <w:lang w:eastAsia="ru-RU"/>
              </w:rPr>
              <w:t>Аслихат</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гаджиевна</w:t>
            </w:r>
            <w:proofErr w:type="spellEnd"/>
          </w:p>
        </w:tc>
        <w:tc>
          <w:tcPr>
            <w:tcW w:w="297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Соответствует занимаемой</w:t>
            </w:r>
            <w:r w:rsidR="002113BE">
              <w:rPr>
                <w:rFonts w:ascii="Tahoma" w:eastAsia="Times New Roman" w:hAnsi="Tahoma" w:cs="Tahoma"/>
                <w:color w:val="000000"/>
                <w:sz w:val="21"/>
                <w:szCs w:val="21"/>
                <w:lang w:eastAsia="ru-RU"/>
              </w:rPr>
              <w:t xml:space="preserve"> должности «учитель»</w:t>
            </w:r>
          </w:p>
        </w:tc>
        <w:tc>
          <w:tcPr>
            <w:tcW w:w="2715" w:type="dxa"/>
            <w:tcBorders>
              <w:top w:val="outset" w:sz="6" w:space="0" w:color="auto"/>
              <w:left w:val="outset" w:sz="6" w:space="0" w:color="auto"/>
              <w:bottom w:val="outset" w:sz="6" w:space="0" w:color="auto"/>
              <w:right w:val="outset" w:sz="6" w:space="0" w:color="auto"/>
            </w:tcBorders>
            <w:hideMark/>
          </w:tcPr>
          <w:p w:rsidR="004C1822" w:rsidRPr="004C1822" w:rsidRDefault="009168F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18.10</w:t>
            </w:r>
            <w:r w:rsidR="004C1822" w:rsidRPr="004C1822">
              <w:rPr>
                <w:rFonts w:ascii="Tahoma" w:eastAsia="Times New Roman" w:hAnsi="Tahoma" w:cs="Tahoma"/>
                <w:color w:val="000000"/>
                <w:sz w:val="21"/>
                <w:szCs w:val="21"/>
                <w:lang w:eastAsia="ru-RU"/>
              </w:rPr>
              <w:t>.2017 год</w:t>
            </w:r>
          </w:p>
        </w:tc>
      </w:tr>
      <w:tr w:rsidR="004C1822" w:rsidRPr="004C1822" w:rsidTr="004C1822">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w:t>
            </w:r>
          </w:p>
        </w:tc>
        <w:tc>
          <w:tcPr>
            <w:tcW w:w="2700"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Мусанипова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Раисат</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Магомедсаламовна</w:t>
            </w:r>
            <w:proofErr w:type="spellEnd"/>
          </w:p>
        </w:tc>
        <w:tc>
          <w:tcPr>
            <w:tcW w:w="297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r w:rsidR="002113BE" w:rsidRPr="004C1822">
              <w:rPr>
                <w:rFonts w:ascii="Tahoma" w:eastAsia="Times New Roman" w:hAnsi="Tahoma" w:cs="Tahoma"/>
                <w:color w:val="000000"/>
                <w:sz w:val="21"/>
                <w:szCs w:val="21"/>
                <w:lang w:eastAsia="ru-RU"/>
              </w:rPr>
              <w:t>Соответствует занимаемой</w:t>
            </w:r>
            <w:r w:rsidR="002113BE">
              <w:rPr>
                <w:rFonts w:ascii="Tahoma" w:eastAsia="Times New Roman" w:hAnsi="Tahoma" w:cs="Tahoma"/>
                <w:color w:val="000000"/>
                <w:sz w:val="21"/>
                <w:szCs w:val="21"/>
                <w:lang w:eastAsia="ru-RU"/>
              </w:rPr>
              <w:t xml:space="preserve"> должности «учитель»</w:t>
            </w:r>
          </w:p>
        </w:tc>
        <w:tc>
          <w:tcPr>
            <w:tcW w:w="2715" w:type="dxa"/>
            <w:tcBorders>
              <w:top w:val="outset" w:sz="6" w:space="0" w:color="auto"/>
              <w:left w:val="outset" w:sz="6" w:space="0" w:color="auto"/>
              <w:bottom w:val="outset" w:sz="6" w:space="0" w:color="auto"/>
              <w:right w:val="outset" w:sz="6" w:space="0" w:color="auto"/>
            </w:tcBorders>
            <w:hideMark/>
          </w:tcPr>
          <w:p w:rsidR="004C1822" w:rsidRPr="004C1822" w:rsidRDefault="009168F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18.10</w:t>
            </w:r>
            <w:r w:rsidR="004C1822" w:rsidRPr="004C1822">
              <w:rPr>
                <w:rFonts w:ascii="Tahoma" w:eastAsia="Times New Roman" w:hAnsi="Tahoma" w:cs="Tahoma"/>
                <w:color w:val="000000"/>
                <w:sz w:val="21"/>
                <w:szCs w:val="21"/>
                <w:lang w:eastAsia="ru-RU"/>
              </w:rPr>
              <w:t>.2017 год</w:t>
            </w:r>
          </w:p>
        </w:tc>
      </w:tr>
      <w:tr w:rsidR="004C1822" w:rsidRPr="004C1822" w:rsidTr="004C1822">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2700"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Шейхов </w:t>
            </w:r>
            <w:proofErr w:type="spellStart"/>
            <w:r>
              <w:rPr>
                <w:rFonts w:ascii="Tahoma" w:eastAsia="Times New Roman" w:hAnsi="Tahoma" w:cs="Tahoma"/>
                <w:color w:val="000000"/>
                <w:sz w:val="21"/>
                <w:szCs w:val="21"/>
                <w:lang w:eastAsia="ru-RU"/>
              </w:rPr>
              <w:t>Гарсин</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Низамудинович</w:t>
            </w:r>
            <w:proofErr w:type="spellEnd"/>
          </w:p>
        </w:tc>
        <w:tc>
          <w:tcPr>
            <w:tcW w:w="2970"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r w:rsidR="002113BE" w:rsidRPr="004C1822">
              <w:rPr>
                <w:rFonts w:ascii="Tahoma" w:eastAsia="Times New Roman" w:hAnsi="Tahoma" w:cs="Tahoma"/>
                <w:color w:val="000000"/>
                <w:sz w:val="21"/>
                <w:szCs w:val="21"/>
                <w:lang w:eastAsia="ru-RU"/>
              </w:rPr>
              <w:t>Соответствует занимаемой</w:t>
            </w:r>
            <w:r w:rsidR="002113BE">
              <w:rPr>
                <w:rFonts w:ascii="Tahoma" w:eastAsia="Times New Roman" w:hAnsi="Tahoma" w:cs="Tahoma"/>
                <w:color w:val="000000"/>
                <w:sz w:val="21"/>
                <w:szCs w:val="21"/>
                <w:lang w:eastAsia="ru-RU"/>
              </w:rPr>
              <w:t xml:space="preserve"> должности «учитель»</w:t>
            </w:r>
          </w:p>
        </w:tc>
        <w:tc>
          <w:tcPr>
            <w:tcW w:w="2715" w:type="dxa"/>
            <w:tcBorders>
              <w:top w:val="outset" w:sz="6" w:space="0" w:color="auto"/>
              <w:left w:val="outset" w:sz="6" w:space="0" w:color="auto"/>
              <w:bottom w:val="outset" w:sz="6" w:space="0" w:color="auto"/>
              <w:right w:val="outset" w:sz="6" w:space="0" w:color="auto"/>
            </w:tcBorders>
            <w:hideMark/>
          </w:tcPr>
          <w:p w:rsidR="004C1822" w:rsidRPr="004C1822" w:rsidRDefault="009168F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16.03.2018г</w:t>
            </w:r>
          </w:p>
        </w:tc>
      </w:tr>
      <w:tr w:rsidR="004C1822" w:rsidRPr="004C1822" w:rsidTr="004C1822">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4</w:t>
            </w:r>
          </w:p>
        </w:tc>
        <w:tc>
          <w:tcPr>
            <w:tcW w:w="2700"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Магомедханова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Гишилай</w:t>
            </w:r>
            <w:proofErr w:type="spellEnd"/>
            <w:r>
              <w:rPr>
                <w:rFonts w:ascii="Tahoma" w:eastAsia="Times New Roman" w:hAnsi="Tahoma" w:cs="Tahoma"/>
                <w:color w:val="000000"/>
                <w:sz w:val="21"/>
                <w:szCs w:val="21"/>
                <w:lang w:eastAsia="ru-RU"/>
              </w:rPr>
              <w:t xml:space="preserve"> Магомедовна</w:t>
            </w:r>
          </w:p>
        </w:tc>
        <w:tc>
          <w:tcPr>
            <w:tcW w:w="2970" w:type="dxa"/>
            <w:tcBorders>
              <w:top w:val="outset" w:sz="6" w:space="0" w:color="auto"/>
              <w:left w:val="outset" w:sz="6" w:space="0" w:color="auto"/>
              <w:bottom w:val="outset" w:sz="6" w:space="0" w:color="auto"/>
              <w:right w:val="outset" w:sz="6" w:space="0" w:color="auto"/>
            </w:tcBorders>
            <w:hideMark/>
          </w:tcPr>
          <w:p w:rsidR="004C1822" w:rsidRPr="004C1822" w:rsidRDefault="002113BE"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Соответствует занимаемой</w:t>
            </w:r>
            <w:r>
              <w:rPr>
                <w:rFonts w:ascii="Tahoma" w:eastAsia="Times New Roman" w:hAnsi="Tahoma" w:cs="Tahoma"/>
                <w:color w:val="000000"/>
                <w:sz w:val="21"/>
                <w:szCs w:val="21"/>
                <w:lang w:eastAsia="ru-RU"/>
              </w:rPr>
              <w:t xml:space="preserve"> должности «учитель»</w:t>
            </w:r>
          </w:p>
        </w:tc>
        <w:tc>
          <w:tcPr>
            <w:tcW w:w="2715" w:type="dxa"/>
            <w:tcBorders>
              <w:top w:val="outset" w:sz="6" w:space="0" w:color="auto"/>
              <w:left w:val="outset" w:sz="6" w:space="0" w:color="auto"/>
              <w:bottom w:val="outset" w:sz="6" w:space="0" w:color="auto"/>
              <w:right w:val="outset" w:sz="6" w:space="0" w:color="auto"/>
            </w:tcBorders>
            <w:hideMark/>
          </w:tcPr>
          <w:p w:rsidR="004C1822" w:rsidRPr="004C1822" w:rsidRDefault="009168F9"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16.04.2018 г.</w:t>
            </w:r>
          </w:p>
        </w:tc>
      </w:tr>
      <w:tr w:rsidR="004C1822" w:rsidRPr="004C1822" w:rsidTr="004C1822">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5</w:t>
            </w:r>
          </w:p>
        </w:tc>
        <w:tc>
          <w:tcPr>
            <w:tcW w:w="2700"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Дациева</w:t>
            </w:r>
            <w:proofErr w:type="spellEnd"/>
            <w:r>
              <w:rPr>
                <w:rFonts w:ascii="Tahoma" w:eastAsia="Times New Roman" w:hAnsi="Tahoma" w:cs="Tahoma"/>
                <w:color w:val="000000"/>
                <w:sz w:val="21"/>
                <w:szCs w:val="21"/>
                <w:lang w:eastAsia="ru-RU"/>
              </w:rPr>
              <w:t xml:space="preserve"> Патина Магомедовна</w:t>
            </w:r>
          </w:p>
        </w:tc>
        <w:tc>
          <w:tcPr>
            <w:tcW w:w="2970"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Соответствует занимаемой</w:t>
            </w:r>
            <w:r>
              <w:rPr>
                <w:rFonts w:ascii="Tahoma" w:eastAsia="Times New Roman" w:hAnsi="Tahoma" w:cs="Tahoma"/>
                <w:color w:val="000000"/>
                <w:sz w:val="21"/>
                <w:szCs w:val="21"/>
                <w:lang w:eastAsia="ru-RU"/>
              </w:rPr>
              <w:t xml:space="preserve"> должности «учитель»</w:t>
            </w:r>
          </w:p>
        </w:tc>
        <w:tc>
          <w:tcPr>
            <w:tcW w:w="271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r w:rsidR="009168F9">
              <w:rPr>
                <w:rFonts w:ascii="Tahoma" w:eastAsia="Times New Roman" w:hAnsi="Tahoma" w:cs="Tahoma"/>
                <w:color w:val="000000"/>
                <w:sz w:val="21"/>
                <w:szCs w:val="21"/>
                <w:lang w:eastAsia="ru-RU"/>
              </w:rPr>
              <w:t>16.04.2018 г.</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Таким образом, в т</w:t>
      </w:r>
      <w:r w:rsidR="00FA22DD">
        <w:rPr>
          <w:rFonts w:ascii="Tahoma" w:eastAsia="Times New Roman" w:hAnsi="Tahoma" w:cs="Tahoma"/>
          <w:color w:val="000000"/>
          <w:sz w:val="21"/>
          <w:szCs w:val="21"/>
          <w:lang w:eastAsia="ru-RU"/>
        </w:rPr>
        <w:t>ечение 2017-2018 учебного года 5</w:t>
      </w:r>
      <w:r w:rsidRPr="004C1822">
        <w:rPr>
          <w:rFonts w:ascii="Tahoma" w:eastAsia="Times New Roman" w:hAnsi="Tahoma" w:cs="Tahoma"/>
          <w:color w:val="000000"/>
          <w:sz w:val="21"/>
          <w:szCs w:val="21"/>
          <w:lang w:eastAsia="ru-RU"/>
        </w:rPr>
        <w:t xml:space="preserve"> педагогов прошли курсовую подготовку, </w:t>
      </w:r>
      <w:r w:rsidR="00FA22DD">
        <w:rPr>
          <w:rFonts w:ascii="Tahoma" w:eastAsia="Times New Roman" w:hAnsi="Tahoma" w:cs="Tahoma"/>
          <w:color w:val="000000"/>
          <w:sz w:val="21"/>
          <w:szCs w:val="21"/>
          <w:lang w:eastAsia="ru-RU"/>
        </w:rPr>
        <w:t>и 5</w:t>
      </w:r>
      <w:r w:rsidRPr="004C1822">
        <w:rPr>
          <w:rFonts w:ascii="Tahoma" w:eastAsia="Times New Roman" w:hAnsi="Tahoma" w:cs="Tahoma"/>
          <w:color w:val="000000"/>
          <w:sz w:val="21"/>
          <w:szCs w:val="21"/>
          <w:lang w:eastAsia="ru-RU"/>
        </w:rPr>
        <w:t xml:space="preserve"> педагог</w:t>
      </w:r>
      <w:r w:rsidR="00FA22DD">
        <w:rPr>
          <w:rFonts w:ascii="Tahoma" w:eastAsia="Times New Roman" w:hAnsi="Tahoma" w:cs="Tahoma"/>
          <w:color w:val="000000"/>
          <w:sz w:val="21"/>
          <w:szCs w:val="21"/>
          <w:lang w:eastAsia="ru-RU"/>
        </w:rPr>
        <w:t>ов аттестовались</w:t>
      </w:r>
      <w:r w:rsidRPr="004C1822">
        <w:rPr>
          <w:rFonts w:ascii="Tahoma" w:eastAsia="Times New Roman" w:hAnsi="Tahoma" w:cs="Tahoma"/>
          <w:color w:val="000000"/>
          <w:sz w:val="21"/>
          <w:szCs w:val="21"/>
          <w:lang w:eastAsia="ru-RU"/>
        </w:rPr>
        <w:t xml:space="preserve"> на СЗД.</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905206" w:rsidRDefault="00905206" w:rsidP="004C1822">
      <w:pPr>
        <w:spacing w:after="0" w:line="240" w:lineRule="auto"/>
        <w:rPr>
          <w:rFonts w:ascii="Tahoma" w:eastAsia="Times New Roman" w:hAnsi="Tahoma" w:cs="Tahoma"/>
          <w:color w:val="000000"/>
          <w:sz w:val="21"/>
          <w:szCs w:val="21"/>
          <w:lang w:eastAsia="ru-RU"/>
        </w:rPr>
      </w:pPr>
    </w:p>
    <w:p w:rsidR="00905206" w:rsidRPr="004C1822" w:rsidRDefault="00905206" w:rsidP="004C1822">
      <w:pPr>
        <w:spacing w:after="0" w:line="240" w:lineRule="auto"/>
        <w:rPr>
          <w:rFonts w:ascii="Tahoma" w:eastAsia="Times New Roman" w:hAnsi="Tahoma" w:cs="Tahoma"/>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 2018—2019  учебном году необходимо пройти курсовую подготовку</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3412"/>
        <w:gridCol w:w="2932"/>
        <w:gridCol w:w="2386"/>
      </w:tblGrid>
      <w:tr w:rsidR="004C1822" w:rsidRPr="004C1822" w:rsidTr="00FA22DD">
        <w:trPr>
          <w:tblCellSpacing w:w="0" w:type="dxa"/>
        </w:trPr>
        <w:tc>
          <w:tcPr>
            <w:tcW w:w="6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 </w:t>
            </w:r>
            <w:proofErr w:type="gramStart"/>
            <w:r w:rsidRPr="004C1822">
              <w:rPr>
                <w:rFonts w:ascii="Tahoma" w:eastAsia="Times New Roman" w:hAnsi="Tahoma" w:cs="Tahoma"/>
                <w:color w:val="000000"/>
                <w:sz w:val="21"/>
                <w:szCs w:val="21"/>
                <w:lang w:eastAsia="ru-RU"/>
              </w:rPr>
              <w:t>п</w:t>
            </w:r>
            <w:proofErr w:type="gramEnd"/>
            <w:r w:rsidRPr="004C1822">
              <w:rPr>
                <w:rFonts w:ascii="Tahoma" w:eastAsia="Times New Roman" w:hAnsi="Tahoma" w:cs="Tahoma"/>
                <w:color w:val="000000"/>
                <w:sz w:val="21"/>
                <w:szCs w:val="21"/>
                <w:lang w:eastAsia="ru-RU"/>
              </w:rPr>
              <w:t>/п</w:t>
            </w:r>
          </w:p>
        </w:tc>
        <w:tc>
          <w:tcPr>
            <w:tcW w:w="3412"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Ф.И.О. педагога</w:t>
            </w:r>
          </w:p>
        </w:tc>
        <w:tc>
          <w:tcPr>
            <w:tcW w:w="2932"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Срок последней курсовой подготовки</w:t>
            </w:r>
          </w:p>
        </w:tc>
        <w:tc>
          <w:tcPr>
            <w:tcW w:w="2386"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r>
      <w:tr w:rsidR="004C1822" w:rsidRPr="004C1822" w:rsidTr="00FA22DD">
        <w:trPr>
          <w:tblCellSpacing w:w="0" w:type="dxa"/>
        </w:trPr>
        <w:tc>
          <w:tcPr>
            <w:tcW w:w="6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w:t>
            </w:r>
          </w:p>
        </w:tc>
        <w:tc>
          <w:tcPr>
            <w:tcW w:w="3412"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Гаджимагомедов</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Багавудин</w:t>
            </w:r>
            <w:proofErr w:type="spellEnd"/>
            <w:r>
              <w:rPr>
                <w:rFonts w:ascii="Tahoma" w:eastAsia="Times New Roman" w:hAnsi="Tahoma" w:cs="Tahoma"/>
                <w:color w:val="000000"/>
                <w:sz w:val="21"/>
                <w:szCs w:val="21"/>
                <w:lang w:eastAsia="ru-RU"/>
              </w:rPr>
              <w:t xml:space="preserve"> Магомедович</w:t>
            </w:r>
          </w:p>
        </w:tc>
        <w:tc>
          <w:tcPr>
            <w:tcW w:w="2932"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Сентябрь 2012</w:t>
            </w:r>
          </w:p>
        </w:tc>
        <w:tc>
          <w:tcPr>
            <w:tcW w:w="2386"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математика</w:t>
            </w:r>
          </w:p>
        </w:tc>
      </w:tr>
      <w:tr w:rsidR="004C1822" w:rsidRPr="004C1822" w:rsidTr="00FA22DD">
        <w:trPr>
          <w:tblCellSpacing w:w="0" w:type="dxa"/>
        </w:trPr>
        <w:tc>
          <w:tcPr>
            <w:tcW w:w="6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w:t>
            </w:r>
          </w:p>
        </w:tc>
        <w:tc>
          <w:tcPr>
            <w:tcW w:w="3412"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Гаджимагомедова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Загидат</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Шейховна</w:t>
            </w:r>
            <w:proofErr w:type="spellEnd"/>
          </w:p>
        </w:tc>
        <w:tc>
          <w:tcPr>
            <w:tcW w:w="2932"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2386"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математика</w:t>
            </w:r>
          </w:p>
        </w:tc>
      </w:tr>
      <w:tr w:rsidR="004C1822" w:rsidRPr="004C1822" w:rsidTr="00FA22DD">
        <w:trPr>
          <w:tblCellSpacing w:w="0" w:type="dxa"/>
        </w:trPr>
        <w:tc>
          <w:tcPr>
            <w:tcW w:w="655"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p w:rsidR="004C1822" w:rsidRPr="004C1822" w:rsidRDefault="00FA22DD" w:rsidP="004C1822">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w:t>
            </w:r>
          </w:p>
        </w:tc>
        <w:tc>
          <w:tcPr>
            <w:tcW w:w="3412" w:type="dxa"/>
            <w:tcBorders>
              <w:top w:val="outset" w:sz="6" w:space="0" w:color="auto"/>
              <w:left w:val="outset" w:sz="6" w:space="0" w:color="auto"/>
              <w:bottom w:val="outset" w:sz="6" w:space="0" w:color="auto"/>
              <w:right w:val="outset" w:sz="6" w:space="0" w:color="auto"/>
            </w:tcBorders>
            <w:hideMark/>
          </w:tcPr>
          <w:p w:rsid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Шахбанова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Шумайсат</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Халидовна</w:t>
            </w:r>
            <w:proofErr w:type="spellEnd"/>
          </w:p>
          <w:p w:rsidR="00FA22DD" w:rsidRP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Гарсанова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Асият</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Ильясовна</w:t>
            </w:r>
            <w:proofErr w:type="spellEnd"/>
          </w:p>
        </w:tc>
        <w:tc>
          <w:tcPr>
            <w:tcW w:w="2932"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2386" w:type="dxa"/>
            <w:tcBorders>
              <w:top w:val="outset" w:sz="6" w:space="0" w:color="auto"/>
              <w:left w:val="outset" w:sz="6" w:space="0" w:color="auto"/>
              <w:bottom w:val="outset" w:sz="6" w:space="0" w:color="auto"/>
              <w:right w:val="outset" w:sz="6" w:space="0" w:color="auto"/>
            </w:tcBorders>
            <w:hideMark/>
          </w:tcPr>
          <w:p w:rsid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Внеурочная </w:t>
            </w:r>
            <w:proofErr w:type="spellStart"/>
            <w:r>
              <w:rPr>
                <w:rFonts w:ascii="Tahoma" w:eastAsia="Times New Roman" w:hAnsi="Tahoma" w:cs="Tahoma"/>
                <w:color w:val="000000"/>
                <w:sz w:val="21"/>
                <w:szCs w:val="21"/>
                <w:lang w:eastAsia="ru-RU"/>
              </w:rPr>
              <w:t>деят</w:t>
            </w:r>
            <w:proofErr w:type="spellEnd"/>
            <w:r>
              <w:rPr>
                <w:rFonts w:ascii="Tahoma" w:eastAsia="Times New Roman" w:hAnsi="Tahoma" w:cs="Tahoma"/>
                <w:color w:val="000000"/>
                <w:sz w:val="21"/>
                <w:szCs w:val="21"/>
                <w:lang w:eastAsia="ru-RU"/>
              </w:rPr>
              <w:t>.</w:t>
            </w:r>
          </w:p>
          <w:p w:rsidR="00FA22DD"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Русский язык</w:t>
            </w:r>
          </w:p>
        </w:tc>
      </w:tr>
      <w:tr w:rsidR="004C1822" w:rsidRPr="004C1822" w:rsidTr="00FA22DD">
        <w:trPr>
          <w:tblCellSpacing w:w="0" w:type="dxa"/>
        </w:trPr>
        <w:tc>
          <w:tcPr>
            <w:tcW w:w="655"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w:t>
            </w:r>
          </w:p>
        </w:tc>
        <w:tc>
          <w:tcPr>
            <w:tcW w:w="3412"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Гасанова </w:t>
            </w:r>
            <w:proofErr w:type="spellStart"/>
            <w:r>
              <w:rPr>
                <w:rFonts w:ascii="Tahoma" w:eastAsia="Times New Roman" w:hAnsi="Tahoma" w:cs="Tahoma"/>
                <w:color w:val="000000"/>
                <w:sz w:val="21"/>
                <w:szCs w:val="21"/>
                <w:lang w:eastAsia="ru-RU"/>
              </w:rPr>
              <w:t>Русана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Абубакаровна</w:t>
            </w:r>
            <w:proofErr w:type="spellEnd"/>
          </w:p>
        </w:tc>
        <w:tc>
          <w:tcPr>
            <w:tcW w:w="2932" w:type="dxa"/>
            <w:tcBorders>
              <w:top w:val="outset" w:sz="6" w:space="0" w:color="auto"/>
              <w:left w:val="outset" w:sz="6" w:space="0" w:color="auto"/>
              <w:bottom w:val="outset" w:sz="6" w:space="0" w:color="auto"/>
              <w:right w:val="outset" w:sz="6" w:space="0" w:color="auto"/>
            </w:tcBorders>
            <w:hideMark/>
          </w:tcPr>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p>
        </w:tc>
        <w:tc>
          <w:tcPr>
            <w:tcW w:w="2386" w:type="dxa"/>
            <w:tcBorders>
              <w:top w:val="outset" w:sz="6" w:space="0" w:color="auto"/>
              <w:left w:val="outset" w:sz="6" w:space="0" w:color="auto"/>
              <w:bottom w:val="outset" w:sz="6" w:space="0" w:color="auto"/>
              <w:right w:val="outset" w:sz="6" w:space="0" w:color="auto"/>
            </w:tcBorders>
            <w:hideMark/>
          </w:tcPr>
          <w:p w:rsidR="004C1822" w:rsidRP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Англ</w:t>
            </w:r>
            <w:proofErr w:type="gramStart"/>
            <w:r>
              <w:rPr>
                <w:rFonts w:ascii="Tahoma" w:eastAsia="Times New Roman" w:hAnsi="Tahoma" w:cs="Tahoma"/>
                <w:color w:val="000000"/>
                <w:sz w:val="21"/>
                <w:szCs w:val="21"/>
                <w:lang w:eastAsia="ru-RU"/>
              </w:rPr>
              <w:t>.я</w:t>
            </w:r>
            <w:proofErr w:type="gramEnd"/>
            <w:r>
              <w:rPr>
                <w:rFonts w:ascii="Tahoma" w:eastAsia="Times New Roman" w:hAnsi="Tahoma" w:cs="Tahoma"/>
                <w:color w:val="000000"/>
                <w:sz w:val="21"/>
                <w:szCs w:val="21"/>
                <w:lang w:eastAsia="ru-RU"/>
              </w:rPr>
              <w:t>зык</w:t>
            </w:r>
            <w:proofErr w:type="spellEnd"/>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 2018—2019  учебном году необходимо пройти аттестацию:</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
        <w:gridCol w:w="2355"/>
        <w:gridCol w:w="2217"/>
      </w:tblGrid>
      <w:tr w:rsidR="00FA22DD" w:rsidRPr="004C1822" w:rsidTr="00FA22DD">
        <w:trPr>
          <w:tblCellSpacing w:w="0" w:type="dxa"/>
        </w:trPr>
        <w:tc>
          <w:tcPr>
            <w:tcW w:w="906"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xml:space="preserve">№ </w:t>
            </w:r>
            <w:proofErr w:type="gramStart"/>
            <w:r w:rsidRPr="004C1822">
              <w:rPr>
                <w:rFonts w:ascii="Tahoma" w:eastAsia="Times New Roman" w:hAnsi="Tahoma" w:cs="Tahoma"/>
                <w:b/>
                <w:bCs/>
                <w:color w:val="000000"/>
                <w:sz w:val="21"/>
                <w:szCs w:val="21"/>
                <w:lang w:eastAsia="ru-RU"/>
              </w:rPr>
              <w:t>п</w:t>
            </w:r>
            <w:proofErr w:type="gramEnd"/>
            <w:r w:rsidRPr="004C1822">
              <w:rPr>
                <w:rFonts w:ascii="Tahoma" w:eastAsia="Times New Roman" w:hAnsi="Tahoma" w:cs="Tahoma"/>
                <w:b/>
                <w:bCs/>
                <w:color w:val="000000"/>
                <w:sz w:val="21"/>
                <w:szCs w:val="21"/>
                <w:lang w:eastAsia="ru-RU"/>
              </w:rPr>
              <w:t>/п</w:t>
            </w:r>
          </w:p>
        </w:tc>
        <w:tc>
          <w:tcPr>
            <w:tcW w:w="2355"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Ф.И.О. педагога</w:t>
            </w:r>
          </w:p>
        </w:tc>
        <w:tc>
          <w:tcPr>
            <w:tcW w:w="2217"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r>
      <w:tr w:rsidR="00FA22DD" w:rsidRPr="004C1822" w:rsidTr="00FA22DD">
        <w:trPr>
          <w:tblCellSpacing w:w="0" w:type="dxa"/>
        </w:trPr>
        <w:tc>
          <w:tcPr>
            <w:tcW w:w="906"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1</w:t>
            </w:r>
          </w:p>
        </w:tc>
        <w:tc>
          <w:tcPr>
            <w:tcW w:w="2355"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Зайпулаева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Аминат</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Ахмалаевна</w:t>
            </w:r>
            <w:proofErr w:type="spellEnd"/>
          </w:p>
        </w:tc>
        <w:tc>
          <w:tcPr>
            <w:tcW w:w="2217"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География</w:t>
            </w:r>
          </w:p>
        </w:tc>
      </w:tr>
      <w:tr w:rsidR="00FA22DD" w:rsidRPr="004C1822" w:rsidTr="00FA22DD">
        <w:trPr>
          <w:tblCellSpacing w:w="0" w:type="dxa"/>
        </w:trPr>
        <w:tc>
          <w:tcPr>
            <w:tcW w:w="906"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w:t>
            </w:r>
          </w:p>
        </w:tc>
        <w:tc>
          <w:tcPr>
            <w:tcW w:w="2355"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Юсупова Саида </w:t>
            </w:r>
            <w:proofErr w:type="spellStart"/>
            <w:r>
              <w:rPr>
                <w:rFonts w:ascii="Tahoma" w:eastAsia="Times New Roman" w:hAnsi="Tahoma" w:cs="Tahoma"/>
                <w:color w:val="000000"/>
                <w:sz w:val="21"/>
                <w:szCs w:val="21"/>
                <w:lang w:eastAsia="ru-RU"/>
              </w:rPr>
              <w:t>Гишиевна</w:t>
            </w:r>
            <w:proofErr w:type="spellEnd"/>
          </w:p>
        </w:tc>
        <w:tc>
          <w:tcPr>
            <w:tcW w:w="2217"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Русский и </w:t>
            </w:r>
            <w:proofErr w:type="spellStart"/>
            <w:r>
              <w:rPr>
                <w:rFonts w:ascii="Tahoma" w:eastAsia="Times New Roman" w:hAnsi="Tahoma" w:cs="Tahoma"/>
                <w:color w:val="000000"/>
                <w:sz w:val="21"/>
                <w:szCs w:val="21"/>
                <w:lang w:eastAsia="ru-RU"/>
              </w:rPr>
              <w:t>авар</w:t>
            </w:r>
            <w:proofErr w:type="gramStart"/>
            <w:r>
              <w:rPr>
                <w:rFonts w:ascii="Tahoma" w:eastAsia="Times New Roman" w:hAnsi="Tahoma" w:cs="Tahoma"/>
                <w:color w:val="000000"/>
                <w:sz w:val="21"/>
                <w:szCs w:val="21"/>
                <w:lang w:eastAsia="ru-RU"/>
              </w:rPr>
              <w:t>.я</w:t>
            </w:r>
            <w:proofErr w:type="gramEnd"/>
            <w:r>
              <w:rPr>
                <w:rFonts w:ascii="Tahoma" w:eastAsia="Times New Roman" w:hAnsi="Tahoma" w:cs="Tahoma"/>
                <w:color w:val="000000"/>
                <w:sz w:val="21"/>
                <w:szCs w:val="21"/>
                <w:lang w:eastAsia="ru-RU"/>
              </w:rPr>
              <w:t>з</w:t>
            </w:r>
            <w:proofErr w:type="spellEnd"/>
            <w:r>
              <w:rPr>
                <w:rFonts w:ascii="Tahoma" w:eastAsia="Times New Roman" w:hAnsi="Tahoma" w:cs="Tahoma"/>
                <w:color w:val="000000"/>
                <w:sz w:val="21"/>
                <w:szCs w:val="21"/>
                <w:lang w:eastAsia="ru-RU"/>
              </w:rPr>
              <w:t>.</w:t>
            </w:r>
          </w:p>
        </w:tc>
      </w:tr>
      <w:tr w:rsidR="00FA22DD" w:rsidRPr="004C1822" w:rsidTr="00FA22DD">
        <w:trPr>
          <w:tblCellSpacing w:w="0" w:type="dxa"/>
        </w:trPr>
        <w:tc>
          <w:tcPr>
            <w:tcW w:w="906"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3</w:t>
            </w:r>
          </w:p>
        </w:tc>
        <w:tc>
          <w:tcPr>
            <w:tcW w:w="2355"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proofErr w:type="spellStart"/>
            <w:r>
              <w:rPr>
                <w:rFonts w:ascii="Tahoma" w:eastAsia="Times New Roman" w:hAnsi="Tahoma" w:cs="Tahoma"/>
                <w:color w:val="000000"/>
                <w:sz w:val="21"/>
                <w:szCs w:val="21"/>
                <w:lang w:eastAsia="ru-RU"/>
              </w:rPr>
              <w:t>Гарсанова</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Асият</w:t>
            </w:r>
            <w:proofErr w:type="spellEnd"/>
            <w:r>
              <w:rPr>
                <w:rFonts w:ascii="Tahoma" w:eastAsia="Times New Roman" w:hAnsi="Tahoma" w:cs="Tahoma"/>
                <w:color w:val="000000"/>
                <w:sz w:val="21"/>
                <w:szCs w:val="21"/>
                <w:lang w:eastAsia="ru-RU"/>
              </w:rPr>
              <w:t xml:space="preserve"> </w:t>
            </w:r>
            <w:proofErr w:type="spellStart"/>
            <w:r>
              <w:rPr>
                <w:rFonts w:ascii="Tahoma" w:eastAsia="Times New Roman" w:hAnsi="Tahoma" w:cs="Tahoma"/>
                <w:color w:val="000000"/>
                <w:sz w:val="21"/>
                <w:szCs w:val="21"/>
                <w:lang w:eastAsia="ru-RU"/>
              </w:rPr>
              <w:t>Ильясовна</w:t>
            </w:r>
            <w:proofErr w:type="spellEnd"/>
          </w:p>
        </w:tc>
        <w:tc>
          <w:tcPr>
            <w:tcW w:w="2217" w:type="dxa"/>
            <w:tcBorders>
              <w:top w:val="outset" w:sz="6" w:space="0" w:color="auto"/>
              <w:left w:val="outset" w:sz="6" w:space="0" w:color="auto"/>
              <w:bottom w:val="outset" w:sz="6" w:space="0" w:color="auto"/>
              <w:right w:val="outset" w:sz="6" w:space="0" w:color="auto"/>
            </w:tcBorders>
            <w:hideMark/>
          </w:tcPr>
          <w:p w:rsidR="00FA22DD"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Русский язык</w:t>
            </w:r>
          </w:p>
        </w:tc>
      </w:tr>
    </w:tbl>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 состояния методической работы в школе выявил, что в школе имеются внутренние резервы для улучшения педагогического труда, которые заключаются в целенаправленном использовании инициативы и творческого потенциала педагогов.     Основными проблемами, мешающими более эффективной, результативной работе, являются: недостаточный уровень творческой инициативы и нежелание заниматься инновационной и исследовательской деятельностью некоторой части педагогического коллектива.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Выводы:</w:t>
      </w:r>
    </w:p>
    <w:p w:rsidR="004C1822" w:rsidRPr="004C1822" w:rsidRDefault="004C1822" w:rsidP="004C1822">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Методическая работа школы соответствует единой методической теме школы.</w:t>
      </w:r>
    </w:p>
    <w:p w:rsidR="004C1822" w:rsidRPr="004C1822" w:rsidRDefault="004C1822" w:rsidP="004C1822">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Проводится целенаправленная работа по повышению квалификации педагогов.</w:t>
      </w:r>
    </w:p>
    <w:p w:rsidR="004C1822" w:rsidRPr="004C1822" w:rsidRDefault="004C1822" w:rsidP="004C1822">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Деятельность учителей по вопросу качества знаний учащихся обеспечивается в системе.</w:t>
      </w:r>
    </w:p>
    <w:p w:rsidR="004C1822" w:rsidRPr="004C1822" w:rsidRDefault="004C1822" w:rsidP="004C1822">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Повысилась инициатива учителей в плане самообразования и профессионального роста.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FA22D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В 2018-2019 учебном году МК</w:t>
      </w:r>
      <w:r w:rsidR="004C1822" w:rsidRPr="004C1822">
        <w:rPr>
          <w:rFonts w:ascii="Tahoma" w:eastAsia="Times New Roman" w:hAnsi="Tahoma" w:cs="Tahoma"/>
          <w:color w:val="000000"/>
          <w:sz w:val="21"/>
          <w:szCs w:val="21"/>
          <w:lang w:eastAsia="ru-RU"/>
        </w:rPr>
        <w:t xml:space="preserve">ОУ </w:t>
      </w:r>
      <w:r w:rsidR="007F3FD4">
        <w:rPr>
          <w:rFonts w:ascii="Tahoma" w:eastAsia="Times New Roman" w:hAnsi="Tahoma" w:cs="Tahoma"/>
          <w:color w:val="000000"/>
          <w:sz w:val="21"/>
          <w:szCs w:val="21"/>
          <w:lang w:eastAsia="ru-RU"/>
        </w:rPr>
        <w:t>«</w:t>
      </w:r>
      <w:proofErr w:type="spellStart"/>
      <w:r w:rsidR="007F3FD4">
        <w:rPr>
          <w:rFonts w:ascii="Tahoma" w:eastAsia="Times New Roman" w:hAnsi="Tahoma" w:cs="Tahoma"/>
          <w:color w:val="000000"/>
          <w:sz w:val="21"/>
          <w:szCs w:val="21"/>
          <w:lang w:eastAsia="ru-RU"/>
        </w:rPr>
        <w:t>К</w:t>
      </w:r>
      <w:r>
        <w:rPr>
          <w:rFonts w:ascii="Tahoma" w:eastAsia="Times New Roman" w:hAnsi="Tahoma" w:cs="Tahoma"/>
          <w:color w:val="000000"/>
          <w:sz w:val="21"/>
          <w:szCs w:val="21"/>
          <w:lang w:eastAsia="ru-RU"/>
        </w:rPr>
        <w:t>утишинская</w:t>
      </w:r>
      <w:proofErr w:type="spellEnd"/>
      <w:r>
        <w:rPr>
          <w:rFonts w:ascii="Tahoma" w:eastAsia="Times New Roman" w:hAnsi="Tahoma" w:cs="Tahoma"/>
          <w:color w:val="000000"/>
          <w:sz w:val="21"/>
          <w:szCs w:val="21"/>
          <w:lang w:eastAsia="ru-RU"/>
        </w:rPr>
        <w:t xml:space="preserve"> СОШ» продолжит</w:t>
      </w:r>
      <w:r w:rsidR="004C1822" w:rsidRPr="004C1822">
        <w:rPr>
          <w:rFonts w:ascii="Tahoma" w:eastAsia="Times New Roman" w:hAnsi="Tahoma" w:cs="Tahoma"/>
          <w:color w:val="000000"/>
          <w:sz w:val="21"/>
          <w:szCs w:val="21"/>
          <w:lang w:eastAsia="ru-RU"/>
        </w:rPr>
        <w:t xml:space="preserve">  работу над единой методическ</w:t>
      </w:r>
      <w:r>
        <w:rPr>
          <w:rFonts w:ascii="Tahoma" w:eastAsia="Times New Roman" w:hAnsi="Tahoma" w:cs="Tahoma"/>
          <w:color w:val="000000"/>
          <w:sz w:val="21"/>
          <w:szCs w:val="21"/>
          <w:lang w:eastAsia="ru-RU"/>
        </w:rPr>
        <w:t>ой темой «</w:t>
      </w:r>
      <w:proofErr w:type="spellStart"/>
      <w:r w:rsidR="007F3FD4">
        <w:rPr>
          <w:rFonts w:ascii="Tahoma" w:eastAsia="Times New Roman" w:hAnsi="Tahoma" w:cs="Tahoma"/>
          <w:b/>
          <w:bCs/>
          <w:color w:val="000000"/>
          <w:sz w:val="21"/>
          <w:szCs w:val="21"/>
          <w:lang w:eastAsia="ru-RU"/>
        </w:rPr>
        <w:t>Диффереценциация</w:t>
      </w:r>
      <w:proofErr w:type="spellEnd"/>
      <w:r w:rsidR="007F3FD4">
        <w:rPr>
          <w:rFonts w:ascii="Tahoma" w:eastAsia="Times New Roman" w:hAnsi="Tahoma" w:cs="Tahoma"/>
          <w:b/>
          <w:bCs/>
          <w:color w:val="000000"/>
          <w:sz w:val="21"/>
          <w:szCs w:val="21"/>
          <w:lang w:eastAsia="ru-RU"/>
        </w:rPr>
        <w:t xml:space="preserve"> </w:t>
      </w:r>
      <w:proofErr w:type="gramStart"/>
      <w:r w:rsidR="007F3FD4">
        <w:rPr>
          <w:rFonts w:ascii="Tahoma" w:eastAsia="Times New Roman" w:hAnsi="Tahoma" w:cs="Tahoma"/>
          <w:b/>
          <w:bCs/>
          <w:color w:val="000000"/>
          <w:sz w:val="21"/>
          <w:szCs w:val="21"/>
          <w:lang w:eastAsia="ru-RU"/>
        </w:rPr>
        <w:t>обучения-одна</w:t>
      </w:r>
      <w:proofErr w:type="gramEnd"/>
      <w:r w:rsidR="007F3FD4">
        <w:rPr>
          <w:rFonts w:ascii="Tahoma" w:eastAsia="Times New Roman" w:hAnsi="Tahoma" w:cs="Tahoma"/>
          <w:b/>
          <w:bCs/>
          <w:color w:val="000000"/>
          <w:sz w:val="21"/>
          <w:szCs w:val="21"/>
          <w:lang w:eastAsia="ru-RU"/>
        </w:rPr>
        <w:t xml:space="preserve"> из функций </w:t>
      </w:r>
      <w:proofErr w:type="spellStart"/>
      <w:r w:rsidR="007F3FD4">
        <w:rPr>
          <w:rFonts w:ascii="Tahoma" w:eastAsia="Times New Roman" w:hAnsi="Tahoma" w:cs="Tahoma"/>
          <w:b/>
          <w:bCs/>
          <w:color w:val="000000"/>
          <w:sz w:val="21"/>
          <w:szCs w:val="21"/>
          <w:lang w:eastAsia="ru-RU"/>
        </w:rPr>
        <w:t>гуманизации</w:t>
      </w:r>
      <w:proofErr w:type="spellEnd"/>
      <w:r w:rsidR="007F3FD4">
        <w:rPr>
          <w:rFonts w:ascii="Tahoma" w:eastAsia="Times New Roman" w:hAnsi="Tahoma" w:cs="Tahoma"/>
          <w:b/>
          <w:bCs/>
          <w:color w:val="000000"/>
          <w:sz w:val="21"/>
          <w:szCs w:val="21"/>
          <w:lang w:eastAsia="ru-RU"/>
        </w:rPr>
        <w:t xml:space="preserve"> образования</w:t>
      </w:r>
      <w:r w:rsidR="007F3FD4">
        <w:rPr>
          <w:rFonts w:ascii="Tahoma" w:eastAsia="Times New Roman" w:hAnsi="Tahoma" w:cs="Tahoma"/>
          <w:color w:val="000000"/>
          <w:sz w:val="21"/>
          <w:szCs w:val="21"/>
          <w:lang w:eastAsia="ru-RU"/>
        </w:rPr>
        <w:t xml:space="preserve"> </w:t>
      </w:r>
      <w:r w:rsidR="004C1822"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Вместе с тем, в результате анализа методической работы выявились следующие проблемы:</w:t>
      </w:r>
    </w:p>
    <w:p w:rsidR="004C1822" w:rsidRPr="004C1822" w:rsidRDefault="004C1822" w:rsidP="004C1822">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Низкая инициативность  педагогов в участии в шк</w:t>
      </w:r>
      <w:r w:rsidR="00FA22DD">
        <w:rPr>
          <w:rFonts w:ascii="Tahoma" w:eastAsia="Times New Roman" w:hAnsi="Tahoma" w:cs="Tahoma"/>
          <w:color w:val="000000"/>
          <w:sz w:val="18"/>
          <w:szCs w:val="18"/>
          <w:lang w:eastAsia="ru-RU"/>
        </w:rPr>
        <w:t>ольных, муниципальных, республиканских</w:t>
      </w:r>
      <w:r w:rsidRPr="004C1822">
        <w:rPr>
          <w:rFonts w:ascii="Tahoma" w:eastAsia="Times New Roman" w:hAnsi="Tahoma" w:cs="Tahoma"/>
          <w:color w:val="000000"/>
          <w:sz w:val="18"/>
          <w:szCs w:val="18"/>
          <w:lang w:eastAsia="ru-RU"/>
        </w:rPr>
        <w:t xml:space="preserve"> и всероссийских конкурсах.</w:t>
      </w:r>
    </w:p>
    <w:p w:rsidR="004C1822" w:rsidRPr="004C1822" w:rsidRDefault="004C1822" w:rsidP="004C1822">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Участие одних и тех же педагогов в  школьных, муниципальных конкурсах.</w:t>
      </w:r>
    </w:p>
    <w:p w:rsidR="004C1822" w:rsidRPr="004C1822" w:rsidRDefault="004C1822" w:rsidP="004C1822">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Низкий  уровень участия и результативности участия школьников в предметных олимпиадах, конкурсах различного уровня.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lastRenderedPageBreak/>
        <w:t>Учитывая выше сказанное, будут уместны следующие рекомендации:</w:t>
      </w:r>
    </w:p>
    <w:p w:rsidR="004C1822" w:rsidRPr="004C1822" w:rsidRDefault="004C1822" w:rsidP="004C1822">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Продолжить работу по основным направлениям МР (организационному, технологическому, информационному и контрольно-оценочному).</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В 2018-2019 учебном году основные усилия методической работы школы необходимо направить на достижение следующих целей и задач:</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Цель методической работы</w:t>
      </w:r>
      <w:r w:rsidRPr="004C1822">
        <w:rPr>
          <w:rFonts w:ascii="Tahoma" w:eastAsia="Times New Roman" w:hAnsi="Tahoma" w:cs="Tahoma"/>
          <w:color w:val="000000"/>
          <w:sz w:val="21"/>
          <w:szCs w:val="21"/>
          <w:lang w:eastAsia="ru-RU"/>
        </w:rPr>
        <w:t> - непрерывное совершенствование уровня педагогического мастерства учителя, его эрудиции, профессиональных ценностей, компетентности в области учебного предмета и методики его преподавания; освоение новых технологий, направленных на обеспечение самоопределения, самовыражения и самореализации учащихся.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Задачи  методической службы школы на 2018-2019 учебный год:</w:t>
      </w:r>
    </w:p>
    <w:p w:rsidR="004C1822" w:rsidRPr="004C1822" w:rsidRDefault="004C1822" w:rsidP="004C1822">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Создавать условия для полноценной реализации профессионального развития и саморазвития учителя во </w:t>
      </w:r>
      <w:proofErr w:type="spellStart"/>
      <w:r w:rsidRPr="004C1822">
        <w:rPr>
          <w:rFonts w:ascii="Tahoma" w:eastAsia="Times New Roman" w:hAnsi="Tahoma" w:cs="Tahoma"/>
          <w:color w:val="000000"/>
          <w:sz w:val="18"/>
          <w:szCs w:val="18"/>
          <w:lang w:eastAsia="ru-RU"/>
        </w:rPr>
        <w:t>внутришкольной</w:t>
      </w:r>
      <w:proofErr w:type="spellEnd"/>
      <w:r w:rsidRPr="004C1822">
        <w:rPr>
          <w:rFonts w:ascii="Tahoma" w:eastAsia="Times New Roman" w:hAnsi="Tahoma" w:cs="Tahoma"/>
          <w:color w:val="000000"/>
          <w:sz w:val="18"/>
          <w:szCs w:val="18"/>
          <w:lang w:eastAsia="ru-RU"/>
        </w:rPr>
        <w:t xml:space="preserve"> методической системе; формировать  мотивационную, содержательную и технологическую готовность учителя.</w:t>
      </w:r>
    </w:p>
    <w:p w:rsidR="004C1822" w:rsidRPr="004C1822" w:rsidRDefault="004C1822" w:rsidP="004C1822">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Совершенствовать методическую сторону урока в соответствии с требованиями ФГОС.</w:t>
      </w:r>
    </w:p>
    <w:p w:rsidR="004C1822" w:rsidRPr="004C1822" w:rsidRDefault="004C1822" w:rsidP="004C1822">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Повышать положительную мотивацию к обучению у обучающихся через повышение качества учебных занятий на основе внедрения современных образовательных технологий.</w:t>
      </w:r>
    </w:p>
    <w:p w:rsidR="004C1822" w:rsidRPr="004C1822" w:rsidRDefault="004C1822" w:rsidP="004C1822">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Усилить  роли педагогического творчества как главного фактора эффективности труда, формировать  методическую культуру педагогов школы.</w:t>
      </w:r>
    </w:p>
    <w:p w:rsidR="004C1822" w:rsidRPr="004C1822" w:rsidRDefault="004C1822" w:rsidP="004C1822">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Активизировать работу с одаренными детьми.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Выводы.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В целом по школе.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Учебный план на 2017-2018 учебный год выполнен полностью, учебные программы пройдены. Учителями школы регулярно проводятся дополнительные занятия со слабоуспевающими детьми; всеми учителями используются новые информационные технологии; элементы новых методик: метод проектов, </w:t>
      </w:r>
      <w:proofErr w:type="spellStart"/>
      <w:r w:rsidRPr="004C1822">
        <w:rPr>
          <w:rFonts w:ascii="Tahoma" w:eastAsia="Times New Roman" w:hAnsi="Tahoma" w:cs="Tahoma"/>
          <w:color w:val="000000"/>
          <w:sz w:val="21"/>
          <w:szCs w:val="21"/>
          <w:lang w:eastAsia="ru-RU"/>
        </w:rPr>
        <w:t>деятельно</w:t>
      </w:r>
      <w:r w:rsidR="003B118D">
        <w:rPr>
          <w:rFonts w:ascii="Tahoma" w:eastAsia="Times New Roman" w:hAnsi="Tahoma" w:cs="Tahoma"/>
          <w:color w:val="000000"/>
          <w:sz w:val="21"/>
          <w:szCs w:val="21"/>
          <w:lang w:eastAsia="ru-RU"/>
        </w:rPr>
        <w:t>стный</w:t>
      </w:r>
      <w:proofErr w:type="spellEnd"/>
      <w:r w:rsidR="003B118D">
        <w:rPr>
          <w:rFonts w:ascii="Tahoma" w:eastAsia="Times New Roman" w:hAnsi="Tahoma" w:cs="Tahoma"/>
          <w:color w:val="000000"/>
          <w:sz w:val="21"/>
          <w:szCs w:val="21"/>
          <w:lang w:eastAsia="ru-RU"/>
        </w:rPr>
        <w:t xml:space="preserve"> подход в обучении, в начальных</w:t>
      </w:r>
      <w:r w:rsidRPr="004C1822">
        <w:rPr>
          <w:rFonts w:ascii="Tahoma" w:eastAsia="Times New Roman" w:hAnsi="Tahoma" w:cs="Tahoma"/>
          <w:color w:val="000000"/>
          <w:sz w:val="21"/>
          <w:szCs w:val="21"/>
          <w:lang w:eastAsia="ru-RU"/>
        </w:rPr>
        <w:t xml:space="preserve"> классах  исполь</w:t>
      </w:r>
      <w:r w:rsidR="003B118D">
        <w:rPr>
          <w:rFonts w:ascii="Tahoma" w:eastAsia="Times New Roman" w:hAnsi="Tahoma" w:cs="Tahoma"/>
          <w:color w:val="000000"/>
          <w:sz w:val="21"/>
          <w:szCs w:val="21"/>
          <w:lang w:eastAsia="ru-RU"/>
        </w:rPr>
        <w:t xml:space="preserve">зуется </w:t>
      </w:r>
      <w:r w:rsidRPr="004C1822">
        <w:rPr>
          <w:rFonts w:ascii="Tahoma" w:eastAsia="Times New Roman" w:hAnsi="Tahoma" w:cs="Tahoma"/>
          <w:color w:val="000000"/>
          <w:sz w:val="21"/>
          <w:szCs w:val="21"/>
          <w:lang w:eastAsia="ru-RU"/>
        </w:rPr>
        <w:t xml:space="preserve">УМК «Школа </w:t>
      </w:r>
      <w:proofErr w:type="spellStart"/>
      <w:r w:rsidRPr="004C1822">
        <w:rPr>
          <w:rFonts w:ascii="Tahoma" w:eastAsia="Times New Roman" w:hAnsi="Tahoma" w:cs="Tahoma"/>
          <w:color w:val="000000"/>
          <w:sz w:val="21"/>
          <w:szCs w:val="21"/>
          <w:lang w:eastAsia="ru-RU"/>
        </w:rPr>
        <w:t>Рссии</w:t>
      </w:r>
      <w:proofErr w:type="spellEnd"/>
      <w:r w:rsidRPr="004C1822">
        <w:rPr>
          <w:rFonts w:ascii="Tahoma" w:eastAsia="Times New Roman" w:hAnsi="Tahoma" w:cs="Tahoma"/>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r w:rsidR="003B118D">
        <w:rPr>
          <w:rFonts w:ascii="Tahoma" w:eastAsia="Times New Roman" w:hAnsi="Tahoma" w:cs="Tahoma"/>
          <w:color w:val="000000"/>
          <w:sz w:val="21"/>
          <w:szCs w:val="21"/>
          <w:lang w:eastAsia="ru-RU"/>
        </w:rPr>
        <w:t>    На конец учебного года  в МК</w:t>
      </w:r>
      <w:r w:rsidRPr="004C1822">
        <w:rPr>
          <w:rFonts w:ascii="Tahoma" w:eastAsia="Times New Roman" w:hAnsi="Tahoma" w:cs="Tahoma"/>
          <w:color w:val="000000"/>
          <w:sz w:val="21"/>
          <w:szCs w:val="21"/>
          <w:lang w:eastAsia="ru-RU"/>
        </w:rPr>
        <w:t>ОУ</w:t>
      </w:r>
      <w:r w:rsidR="003B118D">
        <w:rPr>
          <w:rFonts w:ascii="Tahoma" w:eastAsia="Times New Roman" w:hAnsi="Tahoma" w:cs="Tahoma"/>
          <w:color w:val="000000"/>
          <w:sz w:val="21"/>
          <w:szCs w:val="21"/>
          <w:lang w:eastAsia="ru-RU"/>
        </w:rPr>
        <w:t xml:space="preserve"> «</w:t>
      </w:r>
      <w:proofErr w:type="spellStart"/>
      <w:r w:rsidR="003B118D">
        <w:rPr>
          <w:rFonts w:ascii="Tahoma" w:eastAsia="Times New Roman" w:hAnsi="Tahoma" w:cs="Tahoma"/>
          <w:color w:val="000000"/>
          <w:sz w:val="21"/>
          <w:szCs w:val="21"/>
          <w:lang w:eastAsia="ru-RU"/>
        </w:rPr>
        <w:t>Кутишинская</w:t>
      </w:r>
      <w:proofErr w:type="spellEnd"/>
      <w:r w:rsidR="003B118D">
        <w:rPr>
          <w:rFonts w:ascii="Tahoma" w:eastAsia="Times New Roman" w:hAnsi="Tahoma" w:cs="Tahoma"/>
          <w:color w:val="000000"/>
          <w:sz w:val="21"/>
          <w:szCs w:val="21"/>
          <w:lang w:eastAsia="ru-RU"/>
        </w:rPr>
        <w:t xml:space="preserve"> СОШ» обучалось 275</w:t>
      </w:r>
      <w:r w:rsidRPr="004C1822">
        <w:rPr>
          <w:rFonts w:ascii="Tahoma" w:eastAsia="Times New Roman" w:hAnsi="Tahoma" w:cs="Tahoma"/>
          <w:color w:val="000000"/>
          <w:sz w:val="21"/>
          <w:szCs w:val="21"/>
          <w:lang w:eastAsia="ru-RU"/>
        </w:rPr>
        <w:t xml:space="preserve"> человек:</w:t>
      </w:r>
    </w:p>
    <w:p w:rsidR="004C1822" w:rsidRPr="004C1822" w:rsidRDefault="003B118D"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1-4 классы – 109 человека, 5-9 классы – 126</w:t>
      </w:r>
      <w:r w:rsidR="004C1822" w:rsidRPr="004C1822">
        <w:rPr>
          <w:rFonts w:ascii="Tahoma" w:eastAsia="Times New Roman" w:hAnsi="Tahoma" w:cs="Tahoma"/>
          <w:color w:val="000000"/>
          <w:sz w:val="21"/>
          <w:szCs w:val="21"/>
          <w:lang w:eastAsia="ru-RU"/>
        </w:rPr>
        <w:t xml:space="preserve"> человека, 10</w:t>
      </w:r>
      <w:r>
        <w:rPr>
          <w:rFonts w:ascii="Tahoma" w:eastAsia="Times New Roman" w:hAnsi="Tahoma" w:cs="Tahoma"/>
          <w:color w:val="000000"/>
          <w:sz w:val="21"/>
          <w:szCs w:val="21"/>
          <w:lang w:eastAsia="ru-RU"/>
        </w:rPr>
        <w:t>-11 класс – 40</w:t>
      </w:r>
      <w:r w:rsidR="004C1822" w:rsidRPr="004C1822">
        <w:rPr>
          <w:rFonts w:ascii="Tahoma" w:eastAsia="Times New Roman" w:hAnsi="Tahoma" w:cs="Tahoma"/>
          <w:color w:val="000000"/>
          <w:sz w:val="21"/>
          <w:szCs w:val="21"/>
          <w:lang w:eastAsia="ru-RU"/>
        </w:rPr>
        <w:t xml:space="preserve"> человек</w:t>
      </w:r>
      <w:r w:rsidR="004A0925">
        <w:rPr>
          <w:rFonts w:ascii="Tahoma" w:eastAsia="Times New Roman" w:hAnsi="Tahoma" w:cs="Tahoma"/>
          <w:color w:val="000000"/>
          <w:sz w:val="21"/>
          <w:szCs w:val="21"/>
          <w:lang w:eastAsia="ru-RU"/>
        </w:rPr>
        <w:t xml:space="preserve">. </w:t>
      </w:r>
      <w:r w:rsidR="004C1822" w:rsidRPr="004C1822">
        <w:rPr>
          <w:rFonts w:ascii="Tahoma" w:eastAsia="Times New Roman" w:hAnsi="Tahoma" w:cs="Tahoma"/>
          <w:color w:val="000000"/>
          <w:sz w:val="21"/>
          <w:szCs w:val="21"/>
          <w:lang w:eastAsia="ru-RU"/>
        </w:rPr>
        <w:t>В течение</w:t>
      </w:r>
      <w:r w:rsidR="001434A4">
        <w:rPr>
          <w:rFonts w:ascii="Tahoma" w:eastAsia="Times New Roman" w:hAnsi="Tahoma" w:cs="Tahoma"/>
          <w:color w:val="000000"/>
          <w:sz w:val="21"/>
          <w:szCs w:val="21"/>
          <w:lang w:eastAsia="ru-RU"/>
        </w:rPr>
        <w:t xml:space="preserve"> учебного года из школы выбыло </w:t>
      </w:r>
      <w:r>
        <w:rPr>
          <w:rFonts w:ascii="Tahoma" w:eastAsia="Times New Roman" w:hAnsi="Tahoma" w:cs="Tahoma"/>
          <w:color w:val="000000"/>
          <w:sz w:val="21"/>
          <w:szCs w:val="21"/>
          <w:lang w:eastAsia="ru-RU"/>
        </w:rPr>
        <w:t>10</w:t>
      </w:r>
      <w:r w:rsidR="004C1822" w:rsidRPr="004C1822">
        <w:rPr>
          <w:rFonts w:ascii="Tahoma" w:eastAsia="Times New Roman" w:hAnsi="Tahoma" w:cs="Tahoma"/>
          <w:color w:val="000000"/>
          <w:sz w:val="21"/>
          <w:szCs w:val="21"/>
          <w:lang w:eastAsia="ru-RU"/>
        </w:rPr>
        <w:t xml:space="preserve"> ученика: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по итог</w:t>
      </w:r>
      <w:r w:rsidR="001434A4">
        <w:rPr>
          <w:rFonts w:ascii="Tahoma" w:eastAsia="Times New Roman" w:hAnsi="Tahoma" w:cs="Tahoma"/>
          <w:color w:val="000000"/>
          <w:sz w:val="21"/>
          <w:szCs w:val="21"/>
          <w:lang w:eastAsia="ru-RU"/>
        </w:rPr>
        <w:t>ам учебного года составляет 99</w:t>
      </w:r>
      <w:r w:rsidRPr="004C1822">
        <w:rPr>
          <w:rFonts w:ascii="Tahoma" w:eastAsia="Times New Roman" w:hAnsi="Tahoma" w:cs="Tahoma"/>
          <w:color w:val="000000"/>
          <w:sz w:val="21"/>
          <w:szCs w:val="21"/>
          <w:lang w:eastAsia="ru-RU"/>
        </w:rPr>
        <w:t>%. Качество знаний –40,6%.</w:t>
      </w:r>
    </w:p>
    <w:p w:rsidR="004C1822" w:rsidRPr="004C1822" w:rsidRDefault="001434A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Один ученик (5 класс) не аттестован</w:t>
      </w:r>
      <w:r w:rsidR="004C1822" w:rsidRPr="004C1822">
        <w:rPr>
          <w:rFonts w:ascii="Tahoma" w:eastAsia="Times New Roman" w:hAnsi="Tahoma" w:cs="Tahoma"/>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Все учащиеся допущены к прохождению государственной итоговой аттестации.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Начальное общее образование.</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1. Уровень </w:t>
      </w:r>
      <w:proofErr w:type="spellStart"/>
      <w:r w:rsidRPr="004C1822">
        <w:rPr>
          <w:rFonts w:ascii="Tahoma" w:eastAsia="Times New Roman" w:hAnsi="Tahoma" w:cs="Tahoma"/>
          <w:color w:val="000000"/>
          <w:sz w:val="21"/>
          <w:szCs w:val="21"/>
          <w:lang w:eastAsia="ru-RU"/>
        </w:rPr>
        <w:t>обученности</w:t>
      </w:r>
      <w:proofErr w:type="spellEnd"/>
      <w:r w:rsidRPr="004C1822">
        <w:rPr>
          <w:rFonts w:ascii="Tahoma" w:eastAsia="Times New Roman" w:hAnsi="Tahoma" w:cs="Tahoma"/>
          <w:color w:val="000000"/>
          <w:sz w:val="21"/>
          <w:szCs w:val="21"/>
          <w:lang w:eastAsia="ru-RU"/>
        </w:rPr>
        <w:t xml:space="preserve"> в 1-4 классах составил 97,6 %, это на 1,4 % выше, чем   в прошлом году.</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 Качество знаний в 1-4 классах по итогам года составило 42,9 %,  что на 0,6% больше, чем в прошлом учебном году.</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3. Количество хорошистов увеличилось на четыре ученика;</w:t>
      </w:r>
    </w:p>
    <w:p w:rsidR="004C1822" w:rsidRPr="004C1822" w:rsidRDefault="001434A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6. Уменьш</w:t>
      </w:r>
      <w:r w:rsidR="004C1822" w:rsidRPr="004C1822">
        <w:rPr>
          <w:rFonts w:ascii="Tahoma" w:eastAsia="Times New Roman" w:hAnsi="Tahoma" w:cs="Tahoma"/>
          <w:color w:val="000000"/>
          <w:sz w:val="21"/>
          <w:szCs w:val="21"/>
          <w:lang w:eastAsia="ru-RU"/>
        </w:rPr>
        <w:t>илось число уроков,  пропущенных без уважительной причины;</w:t>
      </w:r>
    </w:p>
    <w:p w:rsidR="004C1822" w:rsidRPr="004C1822" w:rsidRDefault="001434A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7. Уменьш</w:t>
      </w:r>
      <w:r w:rsidR="004C1822" w:rsidRPr="004C1822">
        <w:rPr>
          <w:rFonts w:ascii="Tahoma" w:eastAsia="Times New Roman" w:hAnsi="Tahoma" w:cs="Tahoma"/>
          <w:color w:val="000000"/>
          <w:sz w:val="21"/>
          <w:szCs w:val="21"/>
          <w:lang w:eastAsia="ru-RU"/>
        </w:rPr>
        <w:t>илось число уроков, пропущенных по болезни;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7. Значительно снизилось число уроков, пропущенных без уважительной причины;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8. Программы внеурочной деятельности по всем направлениям выполнены на 100 %.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Основное  общее образование.</w:t>
      </w:r>
    </w:p>
    <w:p w:rsidR="004C1822" w:rsidRPr="004C1822" w:rsidRDefault="004C1822" w:rsidP="004C1822">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Уровень </w:t>
      </w:r>
      <w:proofErr w:type="spellStart"/>
      <w:r w:rsidRPr="004C1822">
        <w:rPr>
          <w:rFonts w:ascii="Tahoma" w:eastAsia="Times New Roman" w:hAnsi="Tahoma" w:cs="Tahoma"/>
          <w:color w:val="000000"/>
          <w:sz w:val="18"/>
          <w:szCs w:val="18"/>
          <w:lang w:eastAsia="ru-RU"/>
        </w:rPr>
        <w:t>обученности</w:t>
      </w:r>
      <w:proofErr w:type="spellEnd"/>
      <w:r w:rsidRPr="004C1822">
        <w:rPr>
          <w:rFonts w:ascii="Tahoma" w:eastAsia="Times New Roman" w:hAnsi="Tahoma" w:cs="Tahoma"/>
          <w:color w:val="000000"/>
          <w:sz w:val="18"/>
          <w:szCs w:val="18"/>
          <w:lang w:eastAsia="ru-RU"/>
        </w:rPr>
        <w:t xml:space="preserve"> в 5-9 классах по итогам учебного года составил 100%. Качество знаний – 39,4%,  что на  10,8% больше, чем в прошлом учебном году.</w:t>
      </w:r>
    </w:p>
    <w:p w:rsidR="004C1822" w:rsidRPr="004C1822" w:rsidRDefault="004C1822" w:rsidP="004C1822">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Количество отличников в 2017-2018 учебном году  осталось на прежнем уровне, количество «хорошистов» увеличилось на 3 ученика, однако, количество учеников, закончивших учебный год с одной «3» равно нулю.    </w:t>
      </w:r>
    </w:p>
    <w:p w:rsidR="004C1822" w:rsidRPr="004C1822" w:rsidRDefault="004C1822" w:rsidP="004C1822">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Государственные программы по общеобразовательным предметам выполнены на 100%. </w:t>
      </w:r>
    </w:p>
    <w:p w:rsidR="004C1822" w:rsidRPr="004C1822" w:rsidRDefault="001434A4" w:rsidP="004C1822">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Наблюдается стойкое повыш</w:t>
      </w:r>
      <w:r w:rsidR="004C1822" w:rsidRPr="004C1822">
        <w:rPr>
          <w:rFonts w:ascii="Tahoma" w:eastAsia="Times New Roman" w:hAnsi="Tahoma" w:cs="Tahoma"/>
          <w:color w:val="000000"/>
          <w:sz w:val="18"/>
          <w:szCs w:val="18"/>
          <w:lang w:eastAsia="ru-RU"/>
        </w:rPr>
        <w:t>ение качества знаний почти во всех классах.   </w:t>
      </w:r>
    </w:p>
    <w:p w:rsidR="004C1822" w:rsidRPr="004C1822" w:rsidRDefault="004C1822" w:rsidP="004C1822">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Количество пропущенных уроков в 5-9 классах в этом учебном году снизилось по сравнению с прошлым учебным годом. Количество уроков,  пропущенных по болезни, также снизилось. Наблюдается также значительное снижение числа уроков пропущенных по неуважительной причине.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Среднее общее образование</w:t>
      </w:r>
      <w:r w:rsidRPr="004C1822">
        <w:rPr>
          <w:rFonts w:ascii="Tahoma" w:eastAsia="Times New Roman" w:hAnsi="Tahoma" w:cs="Tahoma"/>
          <w:b/>
          <w:bCs/>
          <w:color w:val="000000"/>
          <w:sz w:val="21"/>
          <w:szCs w:val="21"/>
          <w:lang w:eastAsia="ru-RU"/>
        </w:rPr>
        <w:t>.</w:t>
      </w:r>
    </w:p>
    <w:p w:rsidR="004C1822" w:rsidRPr="004C1822" w:rsidRDefault="004C1822" w:rsidP="004C1822">
      <w:pPr>
        <w:numPr>
          <w:ilvl w:val="0"/>
          <w:numId w:val="27"/>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 xml:space="preserve">В 2017-2018 учебном году в 10 классе обучался </w:t>
      </w:r>
      <w:r w:rsidR="001434A4">
        <w:rPr>
          <w:rFonts w:ascii="Tahoma" w:eastAsia="Times New Roman" w:hAnsi="Tahoma" w:cs="Tahoma"/>
          <w:color w:val="000000"/>
          <w:sz w:val="18"/>
          <w:szCs w:val="18"/>
          <w:lang w:eastAsia="ru-RU"/>
        </w:rPr>
        <w:t>2</w:t>
      </w:r>
      <w:r w:rsidRPr="004C1822">
        <w:rPr>
          <w:rFonts w:ascii="Tahoma" w:eastAsia="Times New Roman" w:hAnsi="Tahoma" w:cs="Tahoma"/>
          <w:color w:val="000000"/>
          <w:sz w:val="18"/>
          <w:szCs w:val="18"/>
          <w:lang w:eastAsia="ru-RU"/>
        </w:rPr>
        <w:t xml:space="preserve">1 ученик, </w:t>
      </w:r>
      <w:r w:rsidR="001434A4">
        <w:rPr>
          <w:rFonts w:ascii="Tahoma" w:eastAsia="Times New Roman" w:hAnsi="Tahoma" w:cs="Tahoma"/>
          <w:color w:val="000000"/>
          <w:sz w:val="18"/>
          <w:szCs w:val="18"/>
          <w:lang w:eastAsia="ru-RU"/>
        </w:rPr>
        <w:t>в 11 -1</w:t>
      </w:r>
      <w:r w:rsidR="00F73871">
        <w:rPr>
          <w:rFonts w:ascii="Tahoma" w:eastAsia="Times New Roman" w:hAnsi="Tahoma" w:cs="Tahoma"/>
          <w:color w:val="000000"/>
          <w:sz w:val="18"/>
          <w:szCs w:val="18"/>
          <w:lang w:eastAsia="ru-RU"/>
        </w:rPr>
        <w:t>7ч</w:t>
      </w:r>
      <w:r w:rsidRPr="004C1822">
        <w:rPr>
          <w:rFonts w:ascii="Tahoma" w:eastAsia="Times New Roman" w:hAnsi="Tahoma" w:cs="Tahoma"/>
          <w:color w:val="000000"/>
          <w:sz w:val="18"/>
          <w:szCs w:val="18"/>
          <w:lang w:eastAsia="ru-RU"/>
        </w:rPr>
        <w:t>.</w:t>
      </w:r>
    </w:p>
    <w:p w:rsidR="008F7A33" w:rsidRDefault="004C1822" w:rsidP="004C1822">
      <w:pPr>
        <w:numPr>
          <w:ilvl w:val="0"/>
          <w:numId w:val="27"/>
        </w:numPr>
        <w:spacing w:before="100" w:beforeAutospacing="1" w:after="100" w:afterAutospacing="1" w:line="240" w:lineRule="auto"/>
        <w:rPr>
          <w:rFonts w:ascii="Tahoma" w:eastAsia="Times New Roman" w:hAnsi="Tahoma" w:cs="Tahoma"/>
          <w:color w:val="000000"/>
          <w:sz w:val="18"/>
          <w:szCs w:val="18"/>
          <w:lang w:eastAsia="ru-RU"/>
        </w:rPr>
      </w:pPr>
      <w:r w:rsidRPr="008F7A33">
        <w:rPr>
          <w:rFonts w:ascii="Tahoma" w:eastAsia="Times New Roman" w:hAnsi="Tahoma" w:cs="Tahoma"/>
          <w:color w:val="000000"/>
          <w:sz w:val="18"/>
          <w:szCs w:val="18"/>
          <w:lang w:eastAsia="ru-RU"/>
        </w:rPr>
        <w:t xml:space="preserve">Уровень </w:t>
      </w:r>
      <w:proofErr w:type="spellStart"/>
      <w:r w:rsidRPr="008F7A33">
        <w:rPr>
          <w:rFonts w:ascii="Tahoma" w:eastAsia="Times New Roman" w:hAnsi="Tahoma" w:cs="Tahoma"/>
          <w:color w:val="000000"/>
          <w:sz w:val="18"/>
          <w:szCs w:val="18"/>
          <w:lang w:eastAsia="ru-RU"/>
        </w:rPr>
        <w:t>обученности</w:t>
      </w:r>
      <w:proofErr w:type="spellEnd"/>
      <w:r w:rsidRPr="008F7A33">
        <w:rPr>
          <w:rFonts w:ascii="Tahoma" w:eastAsia="Times New Roman" w:hAnsi="Tahoma" w:cs="Tahoma"/>
          <w:color w:val="000000"/>
          <w:sz w:val="18"/>
          <w:szCs w:val="18"/>
          <w:lang w:eastAsia="ru-RU"/>
        </w:rPr>
        <w:t xml:space="preserve"> по итогам года в 10 классе  составил 100%.</w:t>
      </w:r>
      <w:r w:rsidR="008F7A33" w:rsidRPr="008F7A33">
        <w:rPr>
          <w:rFonts w:ascii="Tahoma" w:eastAsia="Times New Roman" w:hAnsi="Tahoma" w:cs="Tahoma"/>
          <w:color w:val="000000"/>
          <w:sz w:val="18"/>
          <w:szCs w:val="18"/>
          <w:lang w:eastAsia="ru-RU"/>
        </w:rPr>
        <w:t>В 11-75</w:t>
      </w:r>
      <w:r w:rsidR="00F73871">
        <w:rPr>
          <w:rFonts w:ascii="Tahoma" w:eastAsia="Times New Roman" w:hAnsi="Tahoma" w:cs="Tahoma"/>
          <w:color w:val="000000"/>
          <w:sz w:val="18"/>
          <w:szCs w:val="18"/>
          <w:lang w:eastAsia="ru-RU"/>
        </w:rPr>
        <w:t>%,</w:t>
      </w:r>
      <w:r w:rsidR="009450A2">
        <w:rPr>
          <w:rFonts w:ascii="Tahoma" w:eastAsia="Times New Roman" w:hAnsi="Tahoma" w:cs="Tahoma"/>
          <w:color w:val="000000"/>
          <w:sz w:val="18"/>
          <w:szCs w:val="18"/>
          <w:lang w:eastAsia="ru-RU"/>
        </w:rPr>
        <w:t xml:space="preserve"> </w:t>
      </w:r>
      <w:r w:rsidR="00F73871">
        <w:rPr>
          <w:rFonts w:ascii="Tahoma" w:eastAsia="Times New Roman" w:hAnsi="Tahoma" w:cs="Tahoma"/>
          <w:color w:val="000000"/>
          <w:sz w:val="18"/>
          <w:szCs w:val="18"/>
          <w:lang w:eastAsia="ru-RU"/>
        </w:rPr>
        <w:t>без аттестата остались 4, с отличием окончили 3.</w:t>
      </w:r>
    </w:p>
    <w:p w:rsidR="004C1822" w:rsidRPr="008F7A33" w:rsidRDefault="004C1822" w:rsidP="004C1822">
      <w:pPr>
        <w:numPr>
          <w:ilvl w:val="0"/>
          <w:numId w:val="27"/>
        </w:numPr>
        <w:spacing w:before="100" w:beforeAutospacing="1" w:after="100" w:afterAutospacing="1" w:line="240" w:lineRule="auto"/>
        <w:rPr>
          <w:rFonts w:ascii="Tahoma" w:eastAsia="Times New Roman" w:hAnsi="Tahoma" w:cs="Tahoma"/>
          <w:color w:val="000000"/>
          <w:sz w:val="18"/>
          <w:szCs w:val="18"/>
          <w:lang w:eastAsia="ru-RU"/>
        </w:rPr>
      </w:pPr>
      <w:r w:rsidRPr="008F7A33">
        <w:rPr>
          <w:rFonts w:ascii="Tahoma" w:eastAsia="Times New Roman" w:hAnsi="Tahoma" w:cs="Tahoma"/>
          <w:color w:val="000000"/>
          <w:sz w:val="18"/>
          <w:szCs w:val="18"/>
          <w:lang w:eastAsia="ru-RU"/>
        </w:rPr>
        <w:t xml:space="preserve">Количество пропущенных уроков всего значительно снизилось. Уменьшилось и число уроков, пропущенных по болезни. Конечно, число пропусков. В данном случае,  напрямую зависит от количества </w:t>
      </w:r>
      <w:proofErr w:type="gramStart"/>
      <w:r w:rsidRPr="008F7A33">
        <w:rPr>
          <w:rFonts w:ascii="Tahoma" w:eastAsia="Times New Roman" w:hAnsi="Tahoma" w:cs="Tahoma"/>
          <w:color w:val="000000"/>
          <w:sz w:val="18"/>
          <w:szCs w:val="18"/>
          <w:lang w:eastAsia="ru-RU"/>
        </w:rPr>
        <w:t>обучающихся</w:t>
      </w:r>
      <w:proofErr w:type="gramEnd"/>
      <w:r w:rsidRPr="008F7A33">
        <w:rPr>
          <w:rFonts w:ascii="Tahoma" w:eastAsia="Times New Roman" w:hAnsi="Tahoma" w:cs="Tahoma"/>
          <w:color w:val="000000"/>
          <w:sz w:val="18"/>
          <w:szCs w:val="18"/>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Итоговая аттестация.</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u w:val="single"/>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470"/>
        <w:gridCol w:w="624"/>
        <w:gridCol w:w="596"/>
        <w:gridCol w:w="838"/>
        <w:gridCol w:w="566"/>
        <w:gridCol w:w="787"/>
        <w:gridCol w:w="971"/>
        <w:gridCol w:w="609"/>
        <w:gridCol w:w="701"/>
        <w:gridCol w:w="582"/>
        <w:gridCol w:w="511"/>
      </w:tblGrid>
      <w:tr w:rsidR="00F73871" w:rsidRPr="004C1822" w:rsidTr="00F73871">
        <w:trPr>
          <w:tblCellSpacing w:w="0" w:type="dxa"/>
          <w:jc w:val="center"/>
        </w:trPr>
        <w:tc>
          <w:tcPr>
            <w:tcW w:w="2142" w:type="dxa"/>
            <w:tcBorders>
              <w:top w:val="outset" w:sz="6" w:space="0" w:color="auto"/>
              <w:left w:val="outset" w:sz="6" w:space="0" w:color="auto"/>
              <w:bottom w:val="outset" w:sz="6" w:space="0" w:color="auto"/>
              <w:right w:val="outset" w:sz="6" w:space="0" w:color="auto"/>
            </w:tcBorders>
            <w:hideMark/>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Предмет</w:t>
            </w:r>
          </w:p>
        </w:tc>
        <w:tc>
          <w:tcPr>
            <w:tcW w:w="473" w:type="dxa"/>
            <w:tcBorders>
              <w:top w:val="outset" w:sz="6" w:space="0" w:color="auto"/>
              <w:left w:val="outset" w:sz="6" w:space="0" w:color="auto"/>
              <w:bottom w:val="outset" w:sz="6" w:space="0" w:color="auto"/>
              <w:right w:val="outset" w:sz="6" w:space="0" w:color="auto"/>
            </w:tcBorders>
            <w:hideMark/>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5а</w:t>
            </w:r>
          </w:p>
        </w:tc>
        <w:tc>
          <w:tcPr>
            <w:tcW w:w="629"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5б</w:t>
            </w:r>
          </w:p>
        </w:tc>
        <w:tc>
          <w:tcPr>
            <w:tcW w:w="600"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6а</w:t>
            </w:r>
          </w:p>
        </w:tc>
        <w:tc>
          <w:tcPr>
            <w:tcW w:w="845"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6б</w:t>
            </w:r>
          </w:p>
        </w:tc>
        <w:tc>
          <w:tcPr>
            <w:tcW w:w="570" w:type="dxa"/>
            <w:tcBorders>
              <w:top w:val="outset" w:sz="6" w:space="0" w:color="auto"/>
              <w:left w:val="outset" w:sz="6" w:space="0" w:color="auto"/>
              <w:bottom w:val="outset" w:sz="6" w:space="0" w:color="auto"/>
              <w:right w:val="outset" w:sz="6" w:space="0" w:color="auto"/>
            </w:tcBorders>
            <w:hideMark/>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7а</w:t>
            </w:r>
          </w:p>
        </w:tc>
        <w:tc>
          <w:tcPr>
            <w:tcW w:w="794"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7б</w:t>
            </w:r>
          </w:p>
        </w:tc>
        <w:tc>
          <w:tcPr>
            <w:tcW w:w="980"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8а</w:t>
            </w:r>
          </w:p>
        </w:tc>
        <w:tc>
          <w:tcPr>
            <w:tcW w:w="614" w:type="dxa"/>
            <w:tcBorders>
              <w:top w:val="outset" w:sz="6" w:space="0" w:color="auto"/>
              <w:left w:val="outset" w:sz="6" w:space="0" w:color="auto"/>
              <w:bottom w:val="outset" w:sz="6" w:space="0" w:color="auto"/>
              <w:right w:val="outset" w:sz="6" w:space="0" w:color="auto"/>
            </w:tcBorders>
            <w:hideMark/>
          </w:tcPr>
          <w:p w:rsidR="00F73871" w:rsidRPr="004C1822" w:rsidRDefault="00F73871" w:rsidP="008F7A33">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8б</w:t>
            </w:r>
          </w:p>
        </w:tc>
        <w:tc>
          <w:tcPr>
            <w:tcW w:w="705" w:type="dxa"/>
            <w:tcBorders>
              <w:top w:val="outset" w:sz="6" w:space="0" w:color="auto"/>
              <w:left w:val="outset" w:sz="6" w:space="0" w:color="auto"/>
              <w:bottom w:val="outset" w:sz="6" w:space="0" w:color="auto"/>
              <w:right w:val="outset" w:sz="6" w:space="0" w:color="auto"/>
            </w:tcBorders>
          </w:tcPr>
          <w:p w:rsidR="00F73871" w:rsidRPr="004C1822" w:rsidRDefault="00F73871" w:rsidP="008F7A33">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10а</w:t>
            </w:r>
          </w:p>
        </w:tc>
        <w:tc>
          <w:tcPr>
            <w:tcW w:w="585" w:type="dxa"/>
            <w:tcBorders>
              <w:top w:val="outset" w:sz="6" w:space="0" w:color="auto"/>
              <w:left w:val="outset" w:sz="6" w:space="0" w:color="auto"/>
              <w:bottom w:val="outset" w:sz="6" w:space="0" w:color="auto"/>
              <w:right w:val="outset" w:sz="6" w:space="0" w:color="auto"/>
            </w:tcBorders>
          </w:tcPr>
          <w:p w:rsidR="00F73871" w:rsidRPr="004C1822" w:rsidRDefault="00F73871" w:rsidP="008F7A33">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10б</w:t>
            </w:r>
          </w:p>
        </w:tc>
        <w:tc>
          <w:tcPr>
            <w:tcW w:w="448" w:type="dxa"/>
            <w:tcBorders>
              <w:top w:val="outset" w:sz="6" w:space="0" w:color="auto"/>
              <w:left w:val="outset" w:sz="6" w:space="0" w:color="auto"/>
              <w:bottom w:val="outset" w:sz="6" w:space="0" w:color="auto"/>
              <w:right w:val="outset" w:sz="6" w:space="0" w:color="auto"/>
            </w:tcBorders>
          </w:tcPr>
          <w:p w:rsidR="00F73871" w:rsidRPr="009450A2" w:rsidRDefault="00F73871" w:rsidP="008F7A33">
            <w:pPr>
              <w:spacing w:after="0" w:line="240" w:lineRule="auto"/>
              <w:rPr>
                <w:rFonts w:ascii="Tahoma" w:eastAsia="Times New Roman" w:hAnsi="Tahoma" w:cs="Tahoma"/>
                <w:b/>
                <w:color w:val="000000"/>
                <w:sz w:val="21"/>
                <w:szCs w:val="21"/>
                <w:lang w:eastAsia="ru-RU"/>
              </w:rPr>
            </w:pPr>
            <w:r w:rsidRPr="009450A2">
              <w:rPr>
                <w:rFonts w:ascii="Tahoma" w:eastAsia="Times New Roman" w:hAnsi="Tahoma" w:cs="Tahoma"/>
                <w:b/>
                <w:color w:val="000000"/>
                <w:sz w:val="21"/>
                <w:szCs w:val="21"/>
                <w:lang w:eastAsia="ru-RU"/>
              </w:rPr>
              <w:t>итог</w:t>
            </w:r>
          </w:p>
        </w:tc>
      </w:tr>
      <w:tr w:rsidR="00F73871" w:rsidRPr="004C1822" w:rsidTr="00F73871">
        <w:trPr>
          <w:tblCellSpacing w:w="0" w:type="dxa"/>
          <w:jc w:val="center"/>
        </w:trPr>
        <w:tc>
          <w:tcPr>
            <w:tcW w:w="2142" w:type="dxa"/>
            <w:tcBorders>
              <w:top w:val="outset" w:sz="6" w:space="0" w:color="auto"/>
              <w:left w:val="outset" w:sz="6" w:space="0" w:color="auto"/>
              <w:bottom w:val="outset" w:sz="6" w:space="0" w:color="auto"/>
              <w:right w:val="outset" w:sz="6" w:space="0" w:color="auto"/>
            </w:tcBorders>
            <w:hideMark/>
          </w:tcPr>
          <w:p w:rsidR="00F73871" w:rsidRPr="004C1822" w:rsidRDefault="00F73871"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Русский язык</w:t>
            </w:r>
          </w:p>
        </w:tc>
        <w:tc>
          <w:tcPr>
            <w:tcW w:w="473" w:type="dxa"/>
            <w:tcBorders>
              <w:top w:val="outset" w:sz="6" w:space="0" w:color="auto"/>
              <w:left w:val="outset" w:sz="6" w:space="0" w:color="auto"/>
              <w:bottom w:val="outset" w:sz="6" w:space="0" w:color="auto"/>
              <w:right w:val="outset" w:sz="6" w:space="0" w:color="auto"/>
            </w:tcBorders>
            <w:hideMark/>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86</w:t>
            </w:r>
          </w:p>
        </w:tc>
        <w:tc>
          <w:tcPr>
            <w:tcW w:w="629"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70</w:t>
            </w:r>
          </w:p>
        </w:tc>
        <w:tc>
          <w:tcPr>
            <w:tcW w:w="600"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92</w:t>
            </w:r>
          </w:p>
        </w:tc>
        <w:tc>
          <w:tcPr>
            <w:tcW w:w="845"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71</w:t>
            </w:r>
          </w:p>
        </w:tc>
        <w:tc>
          <w:tcPr>
            <w:tcW w:w="570" w:type="dxa"/>
            <w:tcBorders>
              <w:top w:val="outset" w:sz="6" w:space="0" w:color="auto"/>
              <w:left w:val="outset" w:sz="6" w:space="0" w:color="auto"/>
              <w:bottom w:val="outset" w:sz="6" w:space="0" w:color="auto"/>
              <w:right w:val="outset" w:sz="6" w:space="0" w:color="auto"/>
            </w:tcBorders>
            <w:hideMark/>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43</w:t>
            </w:r>
          </w:p>
        </w:tc>
        <w:tc>
          <w:tcPr>
            <w:tcW w:w="794"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58</w:t>
            </w:r>
          </w:p>
        </w:tc>
        <w:tc>
          <w:tcPr>
            <w:tcW w:w="980"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54</w:t>
            </w:r>
          </w:p>
        </w:tc>
        <w:tc>
          <w:tcPr>
            <w:tcW w:w="614" w:type="dxa"/>
            <w:tcBorders>
              <w:top w:val="outset" w:sz="6" w:space="0" w:color="auto"/>
              <w:left w:val="outset" w:sz="6" w:space="0" w:color="auto"/>
              <w:bottom w:val="outset" w:sz="6" w:space="0" w:color="auto"/>
              <w:right w:val="outset" w:sz="6" w:space="0" w:color="auto"/>
            </w:tcBorders>
            <w:hideMark/>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71</w:t>
            </w:r>
          </w:p>
        </w:tc>
        <w:tc>
          <w:tcPr>
            <w:tcW w:w="705"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89</w:t>
            </w:r>
          </w:p>
        </w:tc>
        <w:tc>
          <w:tcPr>
            <w:tcW w:w="585"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88</w:t>
            </w:r>
          </w:p>
        </w:tc>
        <w:tc>
          <w:tcPr>
            <w:tcW w:w="448" w:type="dxa"/>
            <w:tcBorders>
              <w:top w:val="outset" w:sz="6" w:space="0" w:color="auto"/>
              <w:left w:val="outset" w:sz="6" w:space="0" w:color="auto"/>
              <w:bottom w:val="outset" w:sz="6" w:space="0" w:color="auto"/>
              <w:right w:val="outset" w:sz="6" w:space="0" w:color="auto"/>
            </w:tcBorders>
          </w:tcPr>
          <w:p w:rsidR="00F73871" w:rsidRPr="009450A2" w:rsidRDefault="00F73871" w:rsidP="005C352F">
            <w:pPr>
              <w:spacing w:after="0" w:line="240" w:lineRule="auto"/>
              <w:jc w:val="center"/>
              <w:rPr>
                <w:rFonts w:ascii="Tahoma" w:eastAsia="Times New Roman" w:hAnsi="Tahoma" w:cs="Tahoma"/>
                <w:b/>
                <w:color w:val="000000"/>
                <w:sz w:val="21"/>
                <w:szCs w:val="21"/>
                <w:lang w:eastAsia="ru-RU"/>
              </w:rPr>
            </w:pPr>
            <w:r w:rsidRPr="009450A2">
              <w:rPr>
                <w:rFonts w:ascii="Tahoma" w:eastAsia="Times New Roman" w:hAnsi="Tahoma" w:cs="Tahoma"/>
                <w:b/>
                <w:color w:val="000000"/>
                <w:sz w:val="21"/>
                <w:szCs w:val="21"/>
                <w:lang w:eastAsia="ru-RU"/>
              </w:rPr>
              <w:t>72</w:t>
            </w:r>
          </w:p>
        </w:tc>
      </w:tr>
      <w:tr w:rsidR="00F73871" w:rsidRPr="004C1822" w:rsidTr="00F73871">
        <w:trPr>
          <w:trHeight w:val="405"/>
          <w:tblCellSpacing w:w="0" w:type="dxa"/>
          <w:jc w:val="center"/>
        </w:trPr>
        <w:tc>
          <w:tcPr>
            <w:tcW w:w="2142" w:type="dxa"/>
            <w:tcBorders>
              <w:top w:val="outset" w:sz="6" w:space="0" w:color="auto"/>
              <w:left w:val="outset" w:sz="6" w:space="0" w:color="auto"/>
              <w:bottom w:val="outset" w:sz="6" w:space="0" w:color="auto"/>
              <w:right w:val="outset" w:sz="6" w:space="0" w:color="auto"/>
            </w:tcBorders>
            <w:hideMark/>
          </w:tcPr>
          <w:p w:rsidR="00F73871" w:rsidRDefault="00F73871" w:rsidP="005C352F">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Математика</w:t>
            </w:r>
          </w:p>
          <w:p w:rsidR="00F73871" w:rsidRDefault="00F73871" w:rsidP="005C352F">
            <w:pPr>
              <w:spacing w:after="0" w:line="240" w:lineRule="auto"/>
              <w:rPr>
                <w:rFonts w:ascii="Tahoma" w:eastAsia="Times New Roman" w:hAnsi="Tahoma" w:cs="Tahoma"/>
                <w:color w:val="000000"/>
                <w:sz w:val="21"/>
                <w:szCs w:val="21"/>
                <w:lang w:eastAsia="ru-RU"/>
              </w:rPr>
            </w:pPr>
          </w:p>
          <w:p w:rsidR="00F73871" w:rsidRPr="004C1822" w:rsidRDefault="00F73871" w:rsidP="005C352F">
            <w:pPr>
              <w:spacing w:after="0" w:line="240" w:lineRule="auto"/>
              <w:rPr>
                <w:rFonts w:ascii="Tahoma" w:eastAsia="Times New Roman" w:hAnsi="Tahoma" w:cs="Tahoma"/>
                <w:color w:val="000000"/>
                <w:sz w:val="21"/>
                <w:szCs w:val="21"/>
                <w:lang w:eastAsia="ru-RU"/>
              </w:rPr>
            </w:pPr>
          </w:p>
        </w:tc>
        <w:tc>
          <w:tcPr>
            <w:tcW w:w="473" w:type="dxa"/>
            <w:tcBorders>
              <w:top w:val="outset" w:sz="6" w:space="0" w:color="auto"/>
              <w:left w:val="outset" w:sz="6" w:space="0" w:color="auto"/>
              <w:bottom w:val="outset" w:sz="6" w:space="0" w:color="auto"/>
              <w:right w:val="outset" w:sz="6" w:space="0" w:color="auto"/>
            </w:tcBorders>
            <w:hideMark/>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85</w:t>
            </w:r>
          </w:p>
        </w:tc>
        <w:tc>
          <w:tcPr>
            <w:tcW w:w="629" w:type="dxa"/>
            <w:tcBorders>
              <w:top w:val="outset" w:sz="6" w:space="0" w:color="auto"/>
              <w:left w:val="outset" w:sz="6" w:space="0" w:color="auto"/>
              <w:bottom w:val="outset" w:sz="6" w:space="0" w:color="auto"/>
              <w:right w:val="outset" w:sz="6" w:space="0" w:color="auto"/>
            </w:tcBorders>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70</w:t>
            </w:r>
          </w:p>
        </w:tc>
        <w:tc>
          <w:tcPr>
            <w:tcW w:w="600" w:type="dxa"/>
            <w:tcBorders>
              <w:top w:val="outset" w:sz="6" w:space="0" w:color="auto"/>
              <w:left w:val="outset" w:sz="6" w:space="0" w:color="auto"/>
              <w:bottom w:val="outset" w:sz="6" w:space="0" w:color="auto"/>
              <w:right w:val="outset" w:sz="6" w:space="0" w:color="auto"/>
            </w:tcBorders>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62</w:t>
            </w:r>
          </w:p>
        </w:tc>
        <w:tc>
          <w:tcPr>
            <w:tcW w:w="845" w:type="dxa"/>
            <w:tcBorders>
              <w:top w:val="outset" w:sz="6" w:space="0" w:color="auto"/>
              <w:left w:val="outset" w:sz="6" w:space="0" w:color="auto"/>
              <w:bottom w:val="outset" w:sz="6" w:space="0" w:color="auto"/>
              <w:right w:val="outset" w:sz="6" w:space="0" w:color="auto"/>
            </w:tcBorders>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50</w:t>
            </w:r>
          </w:p>
        </w:tc>
        <w:tc>
          <w:tcPr>
            <w:tcW w:w="570" w:type="dxa"/>
            <w:tcBorders>
              <w:top w:val="outset" w:sz="6" w:space="0" w:color="auto"/>
              <w:left w:val="outset" w:sz="6" w:space="0" w:color="auto"/>
              <w:bottom w:val="outset" w:sz="6" w:space="0" w:color="auto"/>
              <w:right w:val="outset" w:sz="6" w:space="0" w:color="auto"/>
            </w:tcBorders>
            <w:hideMark/>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57</w:t>
            </w:r>
          </w:p>
        </w:tc>
        <w:tc>
          <w:tcPr>
            <w:tcW w:w="794" w:type="dxa"/>
            <w:tcBorders>
              <w:top w:val="outset" w:sz="6" w:space="0" w:color="auto"/>
              <w:left w:val="outset" w:sz="6" w:space="0" w:color="auto"/>
              <w:bottom w:val="outset" w:sz="6" w:space="0" w:color="auto"/>
              <w:right w:val="outset" w:sz="6" w:space="0" w:color="auto"/>
            </w:tcBorders>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58</w:t>
            </w:r>
          </w:p>
        </w:tc>
        <w:tc>
          <w:tcPr>
            <w:tcW w:w="980" w:type="dxa"/>
            <w:tcBorders>
              <w:top w:val="outset" w:sz="6" w:space="0" w:color="auto"/>
              <w:left w:val="outset" w:sz="6" w:space="0" w:color="auto"/>
              <w:bottom w:val="outset" w:sz="6" w:space="0" w:color="auto"/>
              <w:right w:val="outset" w:sz="6" w:space="0" w:color="auto"/>
            </w:tcBorders>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54</w:t>
            </w:r>
          </w:p>
        </w:tc>
        <w:tc>
          <w:tcPr>
            <w:tcW w:w="614" w:type="dxa"/>
            <w:tcBorders>
              <w:top w:val="outset" w:sz="6" w:space="0" w:color="auto"/>
              <w:left w:val="outset" w:sz="6" w:space="0" w:color="auto"/>
              <w:bottom w:val="outset" w:sz="6" w:space="0" w:color="auto"/>
              <w:right w:val="outset" w:sz="6" w:space="0" w:color="auto"/>
            </w:tcBorders>
            <w:hideMark/>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58</w:t>
            </w:r>
          </w:p>
        </w:tc>
        <w:tc>
          <w:tcPr>
            <w:tcW w:w="705" w:type="dxa"/>
            <w:tcBorders>
              <w:top w:val="outset" w:sz="6" w:space="0" w:color="auto"/>
              <w:left w:val="outset" w:sz="6" w:space="0" w:color="auto"/>
              <w:bottom w:val="outset" w:sz="6" w:space="0" w:color="auto"/>
              <w:right w:val="outset" w:sz="6" w:space="0" w:color="auto"/>
            </w:tcBorders>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56</w:t>
            </w:r>
          </w:p>
        </w:tc>
        <w:tc>
          <w:tcPr>
            <w:tcW w:w="585" w:type="dxa"/>
            <w:tcBorders>
              <w:top w:val="outset" w:sz="6" w:space="0" w:color="auto"/>
              <w:left w:val="outset" w:sz="6" w:space="0" w:color="auto"/>
              <w:bottom w:val="outset" w:sz="6" w:space="0" w:color="auto"/>
              <w:right w:val="outset" w:sz="6" w:space="0" w:color="auto"/>
            </w:tcBorders>
          </w:tcPr>
          <w:p w:rsidR="00F73871" w:rsidRPr="004C1822" w:rsidRDefault="009450A2" w:rsidP="005C352F">
            <w:pPr>
              <w:spacing w:after="0" w:line="240" w:lineRule="auto"/>
              <w:jc w:val="center"/>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88</w:t>
            </w:r>
          </w:p>
        </w:tc>
        <w:tc>
          <w:tcPr>
            <w:tcW w:w="448" w:type="dxa"/>
            <w:tcBorders>
              <w:top w:val="outset" w:sz="6" w:space="0" w:color="auto"/>
              <w:left w:val="outset" w:sz="6" w:space="0" w:color="auto"/>
              <w:bottom w:val="outset" w:sz="6" w:space="0" w:color="auto"/>
              <w:right w:val="outset" w:sz="6" w:space="0" w:color="auto"/>
            </w:tcBorders>
          </w:tcPr>
          <w:p w:rsidR="00F73871" w:rsidRPr="009450A2" w:rsidRDefault="009450A2" w:rsidP="005C352F">
            <w:pPr>
              <w:spacing w:after="0" w:line="240" w:lineRule="auto"/>
              <w:jc w:val="center"/>
              <w:rPr>
                <w:rFonts w:ascii="Tahoma" w:eastAsia="Times New Roman" w:hAnsi="Tahoma" w:cs="Tahoma"/>
                <w:b/>
                <w:color w:val="000000"/>
                <w:sz w:val="21"/>
                <w:szCs w:val="21"/>
                <w:lang w:eastAsia="ru-RU"/>
              </w:rPr>
            </w:pPr>
            <w:r w:rsidRPr="009450A2">
              <w:rPr>
                <w:rFonts w:ascii="Tahoma" w:eastAsia="Times New Roman" w:hAnsi="Tahoma" w:cs="Tahoma"/>
                <w:b/>
                <w:color w:val="000000"/>
                <w:sz w:val="21"/>
                <w:szCs w:val="21"/>
                <w:lang w:eastAsia="ru-RU"/>
              </w:rPr>
              <w:t>64</w:t>
            </w:r>
          </w:p>
        </w:tc>
      </w:tr>
      <w:tr w:rsidR="00F73871" w:rsidRPr="004C1822" w:rsidTr="00F73871">
        <w:trPr>
          <w:trHeight w:val="345"/>
          <w:tblCellSpacing w:w="0" w:type="dxa"/>
          <w:jc w:val="center"/>
        </w:trPr>
        <w:tc>
          <w:tcPr>
            <w:tcW w:w="2142" w:type="dxa"/>
            <w:tcBorders>
              <w:top w:val="outset" w:sz="6" w:space="0" w:color="auto"/>
              <w:left w:val="outset" w:sz="6" w:space="0" w:color="auto"/>
              <w:bottom w:val="outset" w:sz="6" w:space="0" w:color="auto"/>
              <w:right w:val="outset" w:sz="6" w:space="0" w:color="auto"/>
            </w:tcBorders>
          </w:tcPr>
          <w:p w:rsidR="00F73871" w:rsidRDefault="00F73871" w:rsidP="005C352F">
            <w:pPr>
              <w:spacing w:after="0" w:line="240" w:lineRule="auto"/>
              <w:rPr>
                <w:rFonts w:ascii="Tahoma" w:eastAsia="Times New Roman" w:hAnsi="Tahoma" w:cs="Tahoma"/>
                <w:color w:val="000000"/>
                <w:sz w:val="21"/>
                <w:szCs w:val="21"/>
                <w:lang w:eastAsia="ru-RU"/>
              </w:rPr>
            </w:pPr>
          </w:p>
        </w:tc>
        <w:tc>
          <w:tcPr>
            <w:tcW w:w="473"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629"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600"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845"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570"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794"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980"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614"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705"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585"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c>
          <w:tcPr>
            <w:tcW w:w="448" w:type="dxa"/>
            <w:tcBorders>
              <w:top w:val="outset" w:sz="6" w:space="0" w:color="auto"/>
              <w:left w:val="outset" w:sz="6" w:space="0" w:color="auto"/>
              <w:bottom w:val="outset" w:sz="6" w:space="0" w:color="auto"/>
              <w:right w:val="outset" w:sz="6" w:space="0" w:color="auto"/>
            </w:tcBorders>
          </w:tcPr>
          <w:p w:rsidR="00F73871" w:rsidRPr="004C1822" w:rsidRDefault="00F73871" w:rsidP="005C352F">
            <w:pPr>
              <w:spacing w:after="0" w:line="240" w:lineRule="auto"/>
              <w:jc w:val="center"/>
              <w:rPr>
                <w:rFonts w:ascii="Tahoma" w:eastAsia="Times New Roman" w:hAnsi="Tahoma" w:cs="Tahoma"/>
                <w:color w:val="000000"/>
                <w:sz w:val="21"/>
                <w:szCs w:val="21"/>
                <w:lang w:eastAsia="ru-RU"/>
              </w:rPr>
            </w:pPr>
          </w:p>
        </w:tc>
      </w:tr>
    </w:tbl>
    <w:p w:rsidR="008F7A33" w:rsidRDefault="008F7A33" w:rsidP="004C1822">
      <w:pPr>
        <w:spacing w:after="0" w:line="240" w:lineRule="auto"/>
        <w:rPr>
          <w:rFonts w:ascii="Tahoma" w:eastAsia="Times New Roman" w:hAnsi="Tahoma" w:cs="Tahoma"/>
          <w:b/>
          <w:bCs/>
          <w:color w:val="000000"/>
          <w:sz w:val="21"/>
          <w:szCs w:val="21"/>
          <w:u w:val="single"/>
          <w:lang w:eastAsia="ru-RU"/>
        </w:rPr>
      </w:pPr>
    </w:p>
    <w:p w:rsidR="008F7A33" w:rsidRPr="009450A2" w:rsidRDefault="009450A2" w:rsidP="004C1822">
      <w:pPr>
        <w:spacing w:after="0" w:line="240" w:lineRule="auto"/>
        <w:rPr>
          <w:rFonts w:ascii="Tahoma" w:eastAsia="Times New Roman" w:hAnsi="Tahoma" w:cs="Tahoma"/>
          <w:bCs/>
          <w:color w:val="000000"/>
          <w:sz w:val="21"/>
          <w:szCs w:val="21"/>
          <w:u w:val="single"/>
          <w:lang w:eastAsia="ru-RU"/>
        </w:rPr>
      </w:pPr>
      <w:r w:rsidRPr="009450A2">
        <w:rPr>
          <w:rFonts w:ascii="Tahoma" w:eastAsia="Times New Roman" w:hAnsi="Tahoma" w:cs="Tahoma"/>
          <w:bCs/>
          <w:color w:val="000000"/>
          <w:sz w:val="21"/>
          <w:szCs w:val="21"/>
          <w:u w:val="single"/>
          <w:lang w:eastAsia="ru-RU"/>
        </w:rPr>
        <w:t>Качество знаний по ру</w:t>
      </w:r>
      <w:r>
        <w:rPr>
          <w:rFonts w:ascii="Tahoma" w:eastAsia="Times New Roman" w:hAnsi="Tahoma" w:cs="Tahoma"/>
          <w:bCs/>
          <w:color w:val="000000"/>
          <w:sz w:val="21"/>
          <w:szCs w:val="21"/>
          <w:u w:val="single"/>
          <w:lang w:eastAsia="ru-RU"/>
        </w:rPr>
        <w:t xml:space="preserve">сскому языку </w:t>
      </w:r>
      <w:proofErr w:type="gramStart"/>
      <w:r>
        <w:rPr>
          <w:rFonts w:ascii="Tahoma" w:eastAsia="Times New Roman" w:hAnsi="Tahoma" w:cs="Tahoma"/>
          <w:bCs/>
          <w:color w:val="000000"/>
          <w:sz w:val="21"/>
          <w:szCs w:val="21"/>
          <w:u w:val="single"/>
          <w:lang w:eastAsia="ru-RU"/>
        </w:rPr>
        <w:t>низкий</w:t>
      </w:r>
      <w:proofErr w:type="gramEnd"/>
      <w:r>
        <w:rPr>
          <w:rFonts w:ascii="Tahoma" w:eastAsia="Times New Roman" w:hAnsi="Tahoma" w:cs="Tahoma"/>
          <w:bCs/>
          <w:color w:val="000000"/>
          <w:sz w:val="21"/>
          <w:szCs w:val="21"/>
          <w:u w:val="single"/>
          <w:lang w:eastAsia="ru-RU"/>
        </w:rPr>
        <w:t xml:space="preserve"> в 7а классе, </w:t>
      </w:r>
      <w:r w:rsidRPr="009450A2">
        <w:rPr>
          <w:rFonts w:ascii="Tahoma" w:eastAsia="Times New Roman" w:hAnsi="Tahoma" w:cs="Tahoma"/>
          <w:bCs/>
          <w:color w:val="000000"/>
          <w:sz w:val="21"/>
          <w:szCs w:val="21"/>
          <w:u w:val="single"/>
          <w:lang w:eastAsia="ru-RU"/>
        </w:rPr>
        <w:t>по математике-в 6б.</w:t>
      </w:r>
    </w:p>
    <w:p w:rsidR="009450A2" w:rsidRDefault="009450A2" w:rsidP="004C1822">
      <w:pPr>
        <w:spacing w:after="0" w:line="240" w:lineRule="auto"/>
        <w:rPr>
          <w:rFonts w:ascii="Tahoma" w:eastAsia="Times New Roman" w:hAnsi="Tahoma" w:cs="Tahoma"/>
          <w:b/>
          <w:bCs/>
          <w:color w:val="000000"/>
          <w:sz w:val="21"/>
          <w:szCs w:val="21"/>
          <w:u w:val="single"/>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Олимпиады.</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участников в школьном этапе всероссийских предметных олимпиад в 201</w:t>
      </w:r>
      <w:r w:rsidR="001434A4">
        <w:rPr>
          <w:rFonts w:ascii="Tahoma" w:eastAsia="Times New Roman" w:hAnsi="Tahoma" w:cs="Tahoma"/>
          <w:color w:val="000000"/>
          <w:sz w:val="21"/>
          <w:szCs w:val="21"/>
          <w:lang w:eastAsia="ru-RU"/>
        </w:rPr>
        <w:t>7-2018 учебном году составило 45</w:t>
      </w:r>
      <w:r w:rsidRPr="004C1822">
        <w:rPr>
          <w:rFonts w:ascii="Tahoma" w:eastAsia="Times New Roman" w:hAnsi="Tahoma" w:cs="Tahoma"/>
          <w:color w:val="000000"/>
          <w:sz w:val="21"/>
          <w:szCs w:val="21"/>
          <w:lang w:eastAsia="ru-RU"/>
        </w:rPr>
        <w:t xml:space="preserve"> ученика, число призеров – 49.</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Количество участников</w:t>
      </w:r>
      <w:proofErr w:type="gramStart"/>
      <w:r w:rsidRPr="004C1822">
        <w:rPr>
          <w:rFonts w:ascii="Tahoma" w:eastAsia="Times New Roman" w:hAnsi="Tahoma" w:cs="Tahoma"/>
          <w:color w:val="000000"/>
          <w:sz w:val="21"/>
          <w:szCs w:val="21"/>
          <w:lang w:eastAsia="ru-RU"/>
        </w:rPr>
        <w:t xml:space="preserve"> </w:t>
      </w:r>
      <w:r w:rsidR="001434A4">
        <w:rPr>
          <w:rFonts w:ascii="Tahoma" w:eastAsia="Times New Roman" w:hAnsi="Tahoma" w:cs="Tahoma"/>
          <w:color w:val="000000"/>
          <w:sz w:val="21"/>
          <w:szCs w:val="21"/>
          <w:lang w:eastAsia="ru-RU"/>
        </w:rPr>
        <w:t>,</w:t>
      </w:r>
      <w:proofErr w:type="gramEnd"/>
      <w:r w:rsidR="001434A4">
        <w:rPr>
          <w:rFonts w:ascii="Tahoma" w:eastAsia="Times New Roman" w:hAnsi="Tahoma" w:cs="Tahoma"/>
          <w:color w:val="000000"/>
          <w:sz w:val="21"/>
          <w:szCs w:val="21"/>
          <w:lang w:eastAsia="ru-RU"/>
        </w:rPr>
        <w:t xml:space="preserve"> занявшие призовые места </w:t>
      </w:r>
      <w:r w:rsidRPr="004C1822">
        <w:rPr>
          <w:rFonts w:ascii="Tahoma" w:eastAsia="Times New Roman" w:hAnsi="Tahoma" w:cs="Tahoma"/>
          <w:color w:val="000000"/>
          <w:sz w:val="21"/>
          <w:szCs w:val="21"/>
          <w:lang w:eastAsia="ru-RU"/>
        </w:rPr>
        <w:t>в муниципальном этапе всеро</w:t>
      </w:r>
      <w:r w:rsidR="001434A4">
        <w:rPr>
          <w:rFonts w:ascii="Tahoma" w:eastAsia="Times New Roman" w:hAnsi="Tahoma" w:cs="Tahoma"/>
          <w:color w:val="000000"/>
          <w:sz w:val="21"/>
          <w:szCs w:val="21"/>
          <w:lang w:eastAsia="ru-RU"/>
        </w:rPr>
        <w:t>ссийских предметных олимпиад – 4 ученика</w:t>
      </w:r>
      <w:r w:rsidRPr="004C1822">
        <w:rPr>
          <w:rFonts w:ascii="Tahoma" w:eastAsia="Times New Roman" w:hAnsi="Tahoma" w:cs="Tahoma"/>
          <w:color w:val="000000"/>
          <w:sz w:val="21"/>
          <w:szCs w:val="21"/>
          <w:lang w:eastAsia="ru-RU"/>
        </w:rPr>
        <w:t xml:space="preserve"> (в прошлом году </w:t>
      </w:r>
      <w:r w:rsidR="001434A4">
        <w:rPr>
          <w:rFonts w:ascii="Tahoma" w:eastAsia="Times New Roman" w:hAnsi="Tahoma" w:cs="Tahoma"/>
          <w:color w:val="000000"/>
          <w:sz w:val="21"/>
          <w:szCs w:val="21"/>
          <w:lang w:eastAsia="ru-RU"/>
        </w:rPr>
        <w:t>12 мест</w:t>
      </w:r>
      <w:r w:rsidRPr="004C1822">
        <w:rPr>
          <w:rFonts w:ascii="Tahoma" w:eastAsia="Times New Roman" w:hAnsi="Tahoma" w:cs="Tahoma"/>
          <w:color w:val="000000"/>
          <w:sz w:val="21"/>
          <w:szCs w:val="21"/>
          <w:lang w:eastAsia="ru-RU"/>
        </w:rPr>
        <w:t>).</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u w:val="single"/>
          <w:lang w:eastAsia="ru-RU"/>
        </w:rPr>
        <w:t>Методическая работа</w:t>
      </w:r>
      <w:r w:rsidRPr="004C1822">
        <w:rPr>
          <w:rFonts w:ascii="Tahoma" w:eastAsia="Times New Roman" w:hAnsi="Tahoma" w:cs="Tahoma"/>
          <w:color w:val="000000"/>
          <w:sz w:val="21"/>
          <w:szCs w:val="21"/>
          <w:lang w:eastAsia="ru-RU"/>
        </w:rPr>
        <w:t>.</w:t>
      </w:r>
    </w:p>
    <w:p w:rsidR="004C1822" w:rsidRPr="004C1822" w:rsidRDefault="004C1822" w:rsidP="009168F9">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т</w:t>
      </w:r>
      <w:r w:rsidR="001434A4">
        <w:rPr>
          <w:rFonts w:ascii="Tahoma" w:eastAsia="Times New Roman" w:hAnsi="Tahoma" w:cs="Tahoma"/>
          <w:color w:val="000000"/>
          <w:sz w:val="21"/>
          <w:szCs w:val="21"/>
          <w:lang w:eastAsia="ru-RU"/>
        </w:rPr>
        <w:t xml:space="preserve">ечение 2017-2018 учебного года    </w:t>
      </w:r>
      <w:r w:rsidRPr="004C1822">
        <w:rPr>
          <w:rFonts w:ascii="Tahoma" w:eastAsia="Times New Roman" w:hAnsi="Tahoma" w:cs="Tahoma"/>
          <w:color w:val="000000"/>
          <w:sz w:val="21"/>
          <w:szCs w:val="21"/>
          <w:lang w:eastAsia="ru-RU"/>
        </w:rPr>
        <w:t xml:space="preserve"> педагог</w:t>
      </w:r>
      <w:r w:rsidR="001434A4">
        <w:rPr>
          <w:rFonts w:ascii="Tahoma" w:eastAsia="Times New Roman" w:hAnsi="Tahoma" w:cs="Tahoma"/>
          <w:color w:val="000000"/>
          <w:sz w:val="21"/>
          <w:szCs w:val="21"/>
          <w:lang w:eastAsia="ru-RU"/>
        </w:rPr>
        <w:t>ов прошли курсовую подготовку,  5</w:t>
      </w:r>
      <w:r w:rsidRPr="004C1822">
        <w:rPr>
          <w:rFonts w:ascii="Tahoma" w:eastAsia="Times New Roman" w:hAnsi="Tahoma" w:cs="Tahoma"/>
          <w:color w:val="000000"/>
          <w:sz w:val="21"/>
          <w:szCs w:val="21"/>
          <w:lang w:eastAsia="ru-RU"/>
        </w:rPr>
        <w:t xml:space="preserve"> педагог</w:t>
      </w:r>
      <w:r w:rsidR="001434A4">
        <w:rPr>
          <w:rFonts w:ascii="Tahoma" w:eastAsia="Times New Roman" w:hAnsi="Tahoma" w:cs="Tahoma"/>
          <w:color w:val="000000"/>
          <w:sz w:val="21"/>
          <w:szCs w:val="21"/>
          <w:lang w:eastAsia="ru-RU"/>
        </w:rPr>
        <w:t>ов аттестовались</w:t>
      </w:r>
      <w:r w:rsidR="009168F9">
        <w:rPr>
          <w:rFonts w:ascii="Tahoma" w:eastAsia="Times New Roman" w:hAnsi="Tahoma" w:cs="Tahoma"/>
          <w:color w:val="000000"/>
          <w:sz w:val="21"/>
          <w:szCs w:val="21"/>
          <w:lang w:eastAsia="ru-RU"/>
        </w:rPr>
        <w:t xml:space="preserve"> на СЗД.</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В ходе анализа выявились основные </w:t>
      </w:r>
      <w:r w:rsidRPr="004C1822">
        <w:rPr>
          <w:rFonts w:ascii="Tahoma" w:eastAsia="Times New Roman" w:hAnsi="Tahoma" w:cs="Tahoma"/>
          <w:b/>
          <w:bCs/>
          <w:color w:val="000000"/>
          <w:sz w:val="21"/>
          <w:szCs w:val="21"/>
          <w:lang w:eastAsia="ru-RU"/>
        </w:rPr>
        <w:t>проблемы</w:t>
      </w:r>
      <w:r w:rsidRPr="004C1822">
        <w:rPr>
          <w:rFonts w:ascii="Tahoma" w:eastAsia="Times New Roman" w:hAnsi="Tahoma" w:cs="Tahoma"/>
          <w:color w:val="000000"/>
          <w:sz w:val="21"/>
          <w:szCs w:val="21"/>
          <w:lang w:eastAsia="ru-RU"/>
        </w:rPr>
        <w:t> в учебном процессе, которые можно сформулировать следующим образом:</w:t>
      </w:r>
    </w:p>
    <w:p w:rsidR="004C1822" w:rsidRPr="004C1822" w:rsidRDefault="004C1822" w:rsidP="004C1822">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Низкий  уровень участия и результативности школьников в предметных олимпиадах, конкурсах различного уровня.</w:t>
      </w:r>
    </w:p>
    <w:p w:rsidR="004C1822" w:rsidRPr="004C1822" w:rsidRDefault="004C1822" w:rsidP="004C1822">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Низкая инициативность  педагогов в участии в школьных, муниципальных, областных и всероссийских конкурсах.</w:t>
      </w:r>
    </w:p>
    <w:p w:rsidR="004C1822" w:rsidRPr="004C1822" w:rsidRDefault="004C1822" w:rsidP="004C1822">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Низкий уровень участия родителей в общешкольных и классных мероприятиях.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Анализ результатов образовательного процесса проведен на основе реального состояния по итогам этого учебного года. В ходе анализа существующих проблем намечены и пути положительного решения, определены задачи образовательной политики педагогического коллектива на новый учебный год. Для достижения положительных результатов необходима сосредоточенная работа, ориентированная на интересы, возможности детей, родителей, на создание адаптивной, ориентированной системы образовательного процесса.</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bl>
      <w:tblPr>
        <w:tblW w:w="0" w:type="auto"/>
        <w:tblCellSpacing w:w="0" w:type="dxa"/>
        <w:tblCellMar>
          <w:left w:w="0" w:type="dxa"/>
          <w:right w:w="0" w:type="dxa"/>
        </w:tblCellMar>
        <w:tblLook w:val="04A0" w:firstRow="1" w:lastRow="0" w:firstColumn="1" w:lastColumn="0" w:noHBand="0" w:noVBand="1"/>
      </w:tblPr>
      <w:tblGrid>
        <w:gridCol w:w="4500"/>
        <w:gridCol w:w="4500"/>
      </w:tblGrid>
      <w:tr w:rsidR="004C1822" w:rsidRPr="004C1822" w:rsidTr="004C1822">
        <w:trPr>
          <w:tblCellSpacing w:w="0" w:type="dxa"/>
        </w:trPr>
        <w:tc>
          <w:tcPr>
            <w:tcW w:w="4500" w:type="dxa"/>
            <w:hideMark/>
          </w:tcPr>
          <w:p w:rsidR="004A0925" w:rsidRDefault="004A0925" w:rsidP="004C1822">
            <w:pPr>
              <w:spacing w:after="0" w:line="240" w:lineRule="auto"/>
              <w:rPr>
                <w:rFonts w:ascii="Tahoma" w:eastAsia="Times New Roman" w:hAnsi="Tahoma" w:cs="Tahoma"/>
                <w:b/>
                <w:bCs/>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Выявленные проблемы</w:t>
            </w:r>
          </w:p>
        </w:tc>
        <w:tc>
          <w:tcPr>
            <w:tcW w:w="4500" w:type="dxa"/>
            <w:hideMark/>
          </w:tcPr>
          <w:p w:rsidR="004A0925" w:rsidRDefault="004A0925" w:rsidP="004C1822">
            <w:pPr>
              <w:spacing w:after="0" w:line="240" w:lineRule="auto"/>
              <w:rPr>
                <w:rFonts w:ascii="Tahoma" w:eastAsia="Times New Roman" w:hAnsi="Tahoma" w:cs="Tahoma"/>
                <w:b/>
                <w:bCs/>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b/>
                <w:bCs/>
                <w:color w:val="000000"/>
                <w:sz w:val="21"/>
                <w:szCs w:val="21"/>
                <w:lang w:eastAsia="ru-RU"/>
              </w:rPr>
              <w:t>Планируемые  действия</w:t>
            </w:r>
          </w:p>
        </w:tc>
      </w:tr>
      <w:tr w:rsidR="004C1822" w:rsidRPr="004C1822" w:rsidTr="004C1822">
        <w:trPr>
          <w:tblCellSpacing w:w="0" w:type="dxa"/>
        </w:trPr>
        <w:tc>
          <w:tcPr>
            <w:tcW w:w="4500" w:type="dxa"/>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Низкий  уровень участия и результативности участия школьников в предметных олимпиадах, конкурсах различного уровня.</w:t>
            </w:r>
          </w:p>
        </w:tc>
        <w:tc>
          <w:tcPr>
            <w:tcW w:w="4500" w:type="dxa"/>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Разработать программу работы по подготовке </w:t>
            </w:r>
            <w:proofErr w:type="gramStart"/>
            <w:r w:rsidRPr="004C1822">
              <w:rPr>
                <w:rFonts w:ascii="Tahoma" w:eastAsia="Times New Roman" w:hAnsi="Tahoma" w:cs="Tahoma"/>
                <w:color w:val="000000"/>
                <w:sz w:val="21"/>
                <w:szCs w:val="21"/>
                <w:lang w:eastAsia="ru-RU"/>
              </w:rPr>
              <w:t>обучающихся</w:t>
            </w:r>
            <w:proofErr w:type="gramEnd"/>
            <w:r w:rsidRPr="004C1822">
              <w:rPr>
                <w:rFonts w:ascii="Tahoma" w:eastAsia="Times New Roman" w:hAnsi="Tahoma" w:cs="Tahoma"/>
                <w:color w:val="000000"/>
                <w:sz w:val="21"/>
                <w:szCs w:val="21"/>
                <w:lang w:eastAsia="ru-RU"/>
              </w:rPr>
              <w:t xml:space="preserve"> к предметным олимпиадам различного уровня. </w:t>
            </w:r>
            <w:r w:rsidRPr="004C1822">
              <w:rPr>
                <w:rFonts w:ascii="Tahoma" w:eastAsia="Times New Roman" w:hAnsi="Tahoma" w:cs="Tahoma"/>
                <w:color w:val="000000"/>
                <w:sz w:val="21"/>
                <w:szCs w:val="21"/>
                <w:lang w:eastAsia="ru-RU"/>
              </w:rPr>
              <w:lastRenderedPageBreak/>
              <w:t>Формировать положительную мотивацию к участию в олимпиадах и конкурсах у детей и педагогов. Продумать систему поощрений детей, участвовавших в конкурсах, олимпиадах и т.д.</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Использовать часы внеурочной деятельности для ведения занимательных часов по подготовке к олимпиадам по математике, русскому языку, биологии и т.д.</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Начинать подготовку детей к олимпиадам в сентябре месяце, не откладывая это на «потом».</w:t>
            </w:r>
          </w:p>
        </w:tc>
      </w:tr>
      <w:tr w:rsidR="004C1822" w:rsidRPr="004C1822" w:rsidTr="004C1822">
        <w:trPr>
          <w:tblCellSpacing w:w="0" w:type="dxa"/>
        </w:trPr>
        <w:tc>
          <w:tcPr>
            <w:tcW w:w="4500" w:type="dxa"/>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lastRenderedPageBreak/>
              <w:t>Низкая инициативность  педагогов в участии в школьных, муниципальных, областных и всероссийских конкурсах.</w:t>
            </w:r>
          </w:p>
        </w:tc>
        <w:tc>
          <w:tcPr>
            <w:tcW w:w="4500" w:type="dxa"/>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Продумать систему работы с педагогами по привлечению их к участию в различных конкурсах, семинарах и т.д.</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Продумать возможность стимулирования педагогов, принимающих участие в конкурсах, семинарах и т.д.    </w:t>
            </w:r>
          </w:p>
        </w:tc>
      </w:tr>
      <w:tr w:rsidR="004C1822" w:rsidRPr="004C1822" w:rsidTr="004C1822">
        <w:trPr>
          <w:tblCellSpacing w:w="0" w:type="dxa"/>
        </w:trPr>
        <w:tc>
          <w:tcPr>
            <w:tcW w:w="4500" w:type="dxa"/>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Низкий уровень участия родителей в общешкольных и классных мероприятиях.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tc>
        <w:tc>
          <w:tcPr>
            <w:tcW w:w="4500" w:type="dxa"/>
            <w:hideMark/>
          </w:tcPr>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Продумать систему работы с родителями.</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Пересмотреть формы проведения родительских собраний, учитывать желания родителей </w:t>
            </w:r>
            <w:proofErr w:type="gramStart"/>
            <w:r w:rsidRPr="004C1822">
              <w:rPr>
                <w:rFonts w:ascii="Tahoma" w:eastAsia="Times New Roman" w:hAnsi="Tahoma" w:cs="Tahoma"/>
                <w:color w:val="000000"/>
                <w:sz w:val="21"/>
                <w:szCs w:val="21"/>
                <w:lang w:eastAsia="ru-RU"/>
              </w:rPr>
              <w:t>при</w:t>
            </w:r>
            <w:proofErr w:type="gramEnd"/>
            <w:r w:rsidRPr="004C1822">
              <w:rPr>
                <w:rFonts w:ascii="Tahoma" w:eastAsia="Times New Roman" w:hAnsi="Tahoma" w:cs="Tahoma"/>
                <w:color w:val="000000"/>
                <w:sz w:val="21"/>
                <w:szCs w:val="21"/>
                <w:lang w:eastAsia="ru-RU"/>
              </w:rPr>
              <w:t xml:space="preserve"> разработки тем собраний.</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Продумать систему поощрений активных родителей.</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xml:space="preserve">Активней внедрять проведение совместных </w:t>
            </w:r>
            <w:proofErr w:type="gramStart"/>
            <w:r w:rsidRPr="004C1822">
              <w:rPr>
                <w:rFonts w:ascii="Tahoma" w:eastAsia="Times New Roman" w:hAnsi="Tahoma" w:cs="Tahoma"/>
                <w:color w:val="000000"/>
                <w:sz w:val="21"/>
                <w:szCs w:val="21"/>
                <w:lang w:eastAsia="ru-RU"/>
              </w:rPr>
              <w:t>мероприятий</w:t>
            </w:r>
            <w:proofErr w:type="gramEnd"/>
            <w:r w:rsidRPr="004C1822">
              <w:rPr>
                <w:rFonts w:ascii="Tahoma" w:eastAsia="Times New Roman" w:hAnsi="Tahoma" w:cs="Tahoma"/>
                <w:color w:val="000000"/>
                <w:sz w:val="21"/>
                <w:szCs w:val="21"/>
                <w:lang w:eastAsia="ru-RU"/>
              </w:rPr>
              <w:t xml:space="preserve"> как в учебной так и во внеурочной деятельности.</w:t>
            </w:r>
          </w:p>
        </w:tc>
      </w:tr>
    </w:tbl>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Отсюда вытекают </w:t>
      </w:r>
      <w:r w:rsidRPr="004C1822">
        <w:rPr>
          <w:rFonts w:ascii="Tahoma" w:eastAsia="Times New Roman" w:hAnsi="Tahoma" w:cs="Tahoma"/>
          <w:b/>
          <w:bCs/>
          <w:color w:val="000000"/>
          <w:sz w:val="21"/>
          <w:szCs w:val="21"/>
          <w:lang w:eastAsia="ru-RU"/>
        </w:rPr>
        <w:t>задачи</w:t>
      </w:r>
      <w:r w:rsidRPr="004C1822">
        <w:rPr>
          <w:rFonts w:ascii="Tahoma" w:eastAsia="Times New Roman" w:hAnsi="Tahoma" w:cs="Tahoma"/>
          <w:color w:val="000000"/>
          <w:sz w:val="21"/>
          <w:szCs w:val="21"/>
          <w:lang w:eastAsia="ru-RU"/>
        </w:rPr>
        <w:t> на 2018-2019 учебный год               </w:t>
      </w:r>
    </w:p>
    <w:p w:rsidR="004C1822" w:rsidRPr="004C1822" w:rsidRDefault="004C1822" w:rsidP="004C1822">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Продолжать  работу по методическому сопровождению образовательного процесса в условиях  внедрения  ФГОС ООО.</w:t>
      </w:r>
    </w:p>
    <w:p w:rsidR="004C1822" w:rsidRPr="004C1822" w:rsidRDefault="004C1822" w:rsidP="004C1822">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Формировать духовно-нравственные основы развития и социализации личности в поликультурной среде на основе патриотического воспитания.</w:t>
      </w:r>
    </w:p>
    <w:p w:rsidR="004C1822" w:rsidRPr="004C1822" w:rsidRDefault="004C1822" w:rsidP="004C1822">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Совершенствовать методическую работу в школе как инструмент повышения профессионализма педагогов.</w:t>
      </w:r>
    </w:p>
    <w:p w:rsidR="004C1822" w:rsidRPr="004C1822" w:rsidRDefault="004C1822" w:rsidP="004C1822">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sidRPr="004C1822">
        <w:rPr>
          <w:rFonts w:ascii="Tahoma" w:eastAsia="Times New Roman" w:hAnsi="Tahoma" w:cs="Tahoma"/>
          <w:color w:val="000000"/>
          <w:sz w:val="18"/>
          <w:szCs w:val="18"/>
          <w:lang w:eastAsia="ru-RU"/>
        </w:rPr>
        <w:t>Развивать систему мотивации педагогических и управленческих кадров.</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9168F9" w:rsidRDefault="009168F9" w:rsidP="004C1822">
      <w:pPr>
        <w:spacing w:after="0" w:line="240" w:lineRule="auto"/>
        <w:rPr>
          <w:rFonts w:ascii="Tahoma" w:eastAsia="Times New Roman" w:hAnsi="Tahoma" w:cs="Tahoma"/>
          <w:color w:val="000000"/>
          <w:sz w:val="21"/>
          <w:szCs w:val="21"/>
          <w:lang w:eastAsia="ru-RU"/>
        </w:rPr>
      </w:pPr>
    </w:p>
    <w:p w:rsidR="009168F9" w:rsidRDefault="009168F9" w:rsidP="004C1822">
      <w:pPr>
        <w:spacing w:after="0" w:line="240" w:lineRule="auto"/>
        <w:rPr>
          <w:rFonts w:ascii="Tahoma" w:eastAsia="Times New Roman" w:hAnsi="Tahoma" w:cs="Tahoma"/>
          <w:color w:val="000000"/>
          <w:sz w:val="21"/>
          <w:szCs w:val="21"/>
          <w:lang w:eastAsia="ru-RU"/>
        </w:rPr>
      </w:pPr>
    </w:p>
    <w:p w:rsidR="009168F9" w:rsidRDefault="009168F9" w:rsidP="004C1822">
      <w:pPr>
        <w:spacing w:after="0" w:line="240" w:lineRule="auto"/>
        <w:rPr>
          <w:rFonts w:ascii="Tahoma" w:eastAsia="Times New Roman" w:hAnsi="Tahoma" w:cs="Tahoma"/>
          <w:color w:val="000000"/>
          <w:sz w:val="21"/>
          <w:szCs w:val="21"/>
          <w:lang w:eastAsia="ru-RU"/>
        </w:rPr>
      </w:pP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20.06.2018 г</w:t>
      </w:r>
    </w:p>
    <w:p w:rsidR="004C1822" w:rsidRPr="004C1822" w:rsidRDefault="001434A4" w:rsidP="004C1822">
      <w:pPr>
        <w:spacing w:after="0" w:line="240" w:lineRule="auto"/>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Исполнитель:                   </w:t>
      </w:r>
      <w:proofErr w:type="spellStart"/>
      <w:r>
        <w:rPr>
          <w:rFonts w:ascii="Tahoma" w:eastAsia="Times New Roman" w:hAnsi="Tahoma" w:cs="Tahoma"/>
          <w:color w:val="000000"/>
          <w:sz w:val="21"/>
          <w:szCs w:val="21"/>
          <w:lang w:eastAsia="ru-RU"/>
        </w:rPr>
        <w:t>С.Г.Юсупова</w:t>
      </w:r>
      <w:proofErr w:type="spellEnd"/>
      <w:r>
        <w:rPr>
          <w:rFonts w:ascii="Tahoma" w:eastAsia="Times New Roman" w:hAnsi="Tahoma" w:cs="Tahoma"/>
          <w:color w:val="000000"/>
          <w:sz w:val="21"/>
          <w:szCs w:val="21"/>
          <w:lang w:eastAsia="ru-RU"/>
        </w:rPr>
        <w:t>,</w:t>
      </w:r>
      <w:r w:rsidR="009168F9">
        <w:rPr>
          <w:rFonts w:ascii="Tahoma" w:eastAsia="Times New Roman" w:hAnsi="Tahoma" w:cs="Tahoma"/>
          <w:color w:val="000000"/>
          <w:sz w:val="21"/>
          <w:szCs w:val="21"/>
          <w:lang w:eastAsia="ru-RU"/>
        </w:rPr>
        <w:t xml:space="preserve"> </w:t>
      </w:r>
      <w:proofErr w:type="spellStart"/>
      <w:r w:rsidR="009168F9">
        <w:rPr>
          <w:rFonts w:ascii="Tahoma" w:eastAsia="Times New Roman" w:hAnsi="Tahoma" w:cs="Tahoma"/>
          <w:color w:val="000000"/>
          <w:sz w:val="21"/>
          <w:szCs w:val="21"/>
          <w:lang w:eastAsia="ru-RU"/>
        </w:rPr>
        <w:t>зам</w:t>
      </w:r>
      <w:proofErr w:type="gramStart"/>
      <w:r w:rsidR="009168F9">
        <w:rPr>
          <w:rFonts w:ascii="Tahoma" w:eastAsia="Times New Roman" w:hAnsi="Tahoma" w:cs="Tahoma"/>
          <w:color w:val="000000"/>
          <w:sz w:val="21"/>
          <w:szCs w:val="21"/>
          <w:lang w:eastAsia="ru-RU"/>
        </w:rPr>
        <w:t>.д</w:t>
      </w:r>
      <w:proofErr w:type="gramEnd"/>
      <w:r w:rsidR="009168F9">
        <w:rPr>
          <w:rFonts w:ascii="Tahoma" w:eastAsia="Times New Roman" w:hAnsi="Tahoma" w:cs="Tahoma"/>
          <w:color w:val="000000"/>
          <w:sz w:val="21"/>
          <w:szCs w:val="21"/>
          <w:lang w:eastAsia="ru-RU"/>
        </w:rPr>
        <w:t>ир.по</w:t>
      </w:r>
      <w:proofErr w:type="spellEnd"/>
      <w:r w:rsidR="009168F9">
        <w:rPr>
          <w:rFonts w:ascii="Tahoma" w:eastAsia="Times New Roman" w:hAnsi="Tahoma" w:cs="Tahoma"/>
          <w:color w:val="000000"/>
          <w:sz w:val="21"/>
          <w:szCs w:val="21"/>
          <w:lang w:eastAsia="ru-RU"/>
        </w:rPr>
        <w:t xml:space="preserve"> УВР</w:t>
      </w:r>
    </w:p>
    <w:p w:rsidR="004C1822" w:rsidRPr="004C1822" w:rsidRDefault="004C1822" w:rsidP="004C1822">
      <w:pPr>
        <w:spacing w:after="0" w:line="240" w:lineRule="auto"/>
        <w:rPr>
          <w:rFonts w:ascii="Tahoma" w:eastAsia="Times New Roman" w:hAnsi="Tahoma" w:cs="Tahoma"/>
          <w:color w:val="000000"/>
          <w:sz w:val="21"/>
          <w:szCs w:val="21"/>
          <w:lang w:eastAsia="ru-RU"/>
        </w:rPr>
      </w:pPr>
      <w:r w:rsidRPr="004C1822">
        <w:rPr>
          <w:rFonts w:ascii="Tahoma" w:eastAsia="Times New Roman" w:hAnsi="Tahoma" w:cs="Tahoma"/>
          <w:color w:val="000000"/>
          <w:sz w:val="21"/>
          <w:szCs w:val="21"/>
          <w:lang w:eastAsia="ru-RU"/>
        </w:rPr>
        <w:t> </w:t>
      </w:r>
    </w:p>
    <w:p w:rsidR="00C45445" w:rsidRDefault="00C45445"/>
    <w:p w:rsidR="007F3FD4" w:rsidRDefault="007F3FD4"/>
    <w:p w:rsidR="007F3FD4" w:rsidRDefault="007F3FD4"/>
    <w:p w:rsidR="007F3FD4" w:rsidRDefault="007F3FD4"/>
    <w:p w:rsidR="007F3FD4" w:rsidRDefault="007F3FD4"/>
    <w:p w:rsidR="007F3FD4" w:rsidRDefault="007F3FD4">
      <w:pPr>
        <w:rPr>
          <w:sz w:val="96"/>
          <w:szCs w:val="96"/>
        </w:rPr>
      </w:pPr>
    </w:p>
    <w:p w:rsidR="007F3FD4" w:rsidRDefault="007F3FD4">
      <w:pPr>
        <w:rPr>
          <w:sz w:val="96"/>
          <w:szCs w:val="96"/>
        </w:rPr>
      </w:pPr>
    </w:p>
    <w:p w:rsidR="007F3FD4" w:rsidRDefault="007F3FD4">
      <w:pPr>
        <w:rPr>
          <w:sz w:val="96"/>
          <w:szCs w:val="96"/>
        </w:rPr>
      </w:pPr>
      <w:r>
        <w:rPr>
          <w:sz w:val="96"/>
          <w:szCs w:val="96"/>
        </w:rPr>
        <w:t xml:space="preserve">           </w:t>
      </w:r>
      <w:r w:rsidRPr="007F3FD4">
        <w:rPr>
          <w:sz w:val="96"/>
          <w:szCs w:val="96"/>
        </w:rPr>
        <w:t xml:space="preserve">Анализ </w:t>
      </w:r>
    </w:p>
    <w:p w:rsidR="007F3FD4" w:rsidRDefault="007F3FD4">
      <w:pPr>
        <w:rPr>
          <w:sz w:val="56"/>
          <w:szCs w:val="56"/>
        </w:rPr>
      </w:pPr>
      <w:r w:rsidRPr="007F3FD4">
        <w:rPr>
          <w:sz w:val="56"/>
          <w:szCs w:val="56"/>
        </w:rPr>
        <w:t>учебн</w:t>
      </w:r>
      <w:proofErr w:type="gramStart"/>
      <w:r w:rsidRPr="007F3FD4">
        <w:rPr>
          <w:sz w:val="56"/>
          <w:szCs w:val="56"/>
        </w:rPr>
        <w:t>о-</w:t>
      </w:r>
      <w:proofErr w:type="gramEnd"/>
      <w:r w:rsidRPr="007F3FD4">
        <w:rPr>
          <w:sz w:val="56"/>
          <w:szCs w:val="56"/>
        </w:rPr>
        <w:t xml:space="preserve"> воспитательной работы </w:t>
      </w:r>
      <w:r>
        <w:rPr>
          <w:sz w:val="56"/>
          <w:szCs w:val="56"/>
        </w:rPr>
        <w:t xml:space="preserve"> </w:t>
      </w:r>
    </w:p>
    <w:p w:rsidR="007F3FD4" w:rsidRDefault="007F3FD4">
      <w:pPr>
        <w:rPr>
          <w:sz w:val="56"/>
          <w:szCs w:val="56"/>
        </w:rPr>
      </w:pPr>
      <w:r>
        <w:rPr>
          <w:sz w:val="56"/>
          <w:szCs w:val="56"/>
        </w:rPr>
        <w:t xml:space="preserve">     </w:t>
      </w:r>
      <w:r w:rsidRPr="007F3FD4">
        <w:rPr>
          <w:sz w:val="56"/>
          <w:szCs w:val="56"/>
        </w:rPr>
        <w:t>МКОУ «</w:t>
      </w:r>
      <w:proofErr w:type="spellStart"/>
      <w:r w:rsidRPr="007F3FD4">
        <w:rPr>
          <w:sz w:val="56"/>
          <w:szCs w:val="56"/>
        </w:rPr>
        <w:t>Кутишинская</w:t>
      </w:r>
      <w:proofErr w:type="spellEnd"/>
      <w:r w:rsidRPr="007F3FD4">
        <w:rPr>
          <w:sz w:val="56"/>
          <w:szCs w:val="56"/>
        </w:rPr>
        <w:t xml:space="preserve"> СОШ» </w:t>
      </w:r>
      <w:r>
        <w:rPr>
          <w:sz w:val="56"/>
          <w:szCs w:val="56"/>
        </w:rPr>
        <w:t xml:space="preserve">                  </w:t>
      </w:r>
    </w:p>
    <w:p w:rsidR="007F3FD4" w:rsidRPr="007F3FD4" w:rsidRDefault="007F3FD4">
      <w:pPr>
        <w:rPr>
          <w:sz w:val="56"/>
          <w:szCs w:val="56"/>
        </w:rPr>
      </w:pPr>
      <w:r>
        <w:rPr>
          <w:sz w:val="56"/>
          <w:szCs w:val="56"/>
        </w:rPr>
        <w:t xml:space="preserve">   </w:t>
      </w:r>
      <w:r w:rsidR="00356557">
        <w:rPr>
          <w:sz w:val="56"/>
          <w:szCs w:val="56"/>
        </w:rPr>
        <w:t xml:space="preserve"> </w:t>
      </w:r>
      <w:bookmarkStart w:id="0" w:name="_GoBack"/>
      <w:bookmarkEnd w:id="0"/>
      <w:r>
        <w:rPr>
          <w:sz w:val="56"/>
          <w:szCs w:val="56"/>
        </w:rPr>
        <w:t xml:space="preserve">  </w:t>
      </w:r>
      <w:r w:rsidRPr="007F3FD4">
        <w:rPr>
          <w:sz w:val="56"/>
          <w:szCs w:val="56"/>
        </w:rPr>
        <w:t>за 2017-2018 учебный год</w:t>
      </w:r>
    </w:p>
    <w:sectPr w:rsidR="007F3FD4" w:rsidRPr="007F3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D16"/>
    <w:multiLevelType w:val="multilevel"/>
    <w:tmpl w:val="6E16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80734"/>
    <w:multiLevelType w:val="multilevel"/>
    <w:tmpl w:val="047E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56134"/>
    <w:multiLevelType w:val="multilevel"/>
    <w:tmpl w:val="83526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545661"/>
    <w:multiLevelType w:val="multilevel"/>
    <w:tmpl w:val="2BA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B0262"/>
    <w:multiLevelType w:val="multilevel"/>
    <w:tmpl w:val="3FB4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23F0F"/>
    <w:multiLevelType w:val="multilevel"/>
    <w:tmpl w:val="CA80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A42E4"/>
    <w:multiLevelType w:val="multilevel"/>
    <w:tmpl w:val="AC08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14CDF"/>
    <w:multiLevelType w:val="multilevel"/>
    <w:tmpl w:val="B65A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22C07"/>
    <w:multiLevelType w:val="multilevel"/>
    <w:tmpl w:val="7704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B2C49"/>
    <w:multiLevelType w:val="multilevel"/>
    <w:tmpl w:val="4106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80312A"/>
    <w:multiLevelType w:val="multilevel"/>
    <w:tmpl w:val="C4F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0D1598"/>
    <w:multiLevelType w:val="multilevel"/>
    <w:tmpl w:val="155A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E43DB2"/>
    <w:multiLevelType w:val="multilevel"/>
    <w:tmpl w:val="3E3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1F185A"/>
    <w:multiLevelType w:val="multilevel"/>
    <w:tmpl w:val="FA68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D0788"/>
    <w:multiLevelType w:val="multilevel"/>
    <w:tmpl w:val="3D78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CA555E"/>
    <w:multiLevelType w:val="multilevel"/>
    <w:tmpl w:val="A354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8B5D35"/>
    <w:multiLevelType w:val="multilevel"/>
    <w:tmpl w:val="2D86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57596B"/>
    <w:multiLevelType w:val="multilevel"/>
    <w:tmpl w:val="496E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CE01E8"/>
    <w:multiLevelType w:val="multilevel"/>
    <w:tmpl w:val="B802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110B3"/>
    <w:multiLevelType w:val="multilevel"/>
    <w:tmpl w:val="A79C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751FC0"/>
    <w:multiLevelType w:val="multilevel"/>
    <w:tmpl w:val="A528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377C60"/>
    <w:multiLevelType w:val="multilevel"/>
    <w:tmpl w:val="9C3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A206F"/>
    <w:multiLevelType w:val="multilevel"/>
    <w:tmpl w:val="008C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81671"/>
    <w:multiLevelType w:val="multilevel"/>
    <w:tmpl w:val="21E23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3D2994"/>
    <w:multiLevelType w:val="multilevel"/>
    <w:tmpl w:val="A6C6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5B129C"/>
    <w:multiLevelType w:val="multilevel"/>
    <w:tmpl w:val="2492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DC7B18"/>
    <w:multiLevelType w:val="multilevel"/>
    <w:tmpl w:val="3026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672AAC"/>
    <w:multiLevelType w:val="multilevel"/>
    <w:tmpl w:val="A544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BC20C9"/>
    <w:multiLevelType w:val="multilevel"/>
    <w:tmpl w:val="F196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3"/>
  </w:num>
  <w:num w:numId="3">
    <w:abstractNumId w:val="7"/>
  </w:num>
  <w:num w:numId="4">
    <w:abstractNumId w:val="5"/>
  </w:num>
  <w:num w:numId="5">
    <w:abstractNumId w:val="12"/>
  </w:num>
  <w:num w:numId="6">
    <w:abstractNumId w:val="10"/>
  </w:num>
  <w:num w:numId="7">
    <w:abstractNumId w:val="28"/>
  </w:num>
  <w:num w:numId="8">
    <w:abstractNumId w:val="19"/>
  </w:num>
  <w:num w:numId="9">
    <w:abstractNumId w:val="1"/>
  </w:num>
  <w:num w:numId="10">
    <w:abstractNumId w:val="6"/>
  </w:num>
  <w:num w:numId="11">
    <w:abstractNumId w:val="14"/>
  </w:num>
  <w:num w:numId="12">
    <w:abstractNumId w:val="24"/>
  </w:num>
  <w:num w:numId="13">
    <w:abstractNumId w:val="22"/>
  </w:num>
  <w:num w:numId="14">
    <w:abstractNumId w:val="13"/>
  </w:num>
  <w:num w:numId="15">
    <w:abstractNumId w:val="21"/>
  </w:num>
  <w:num w:numId="16">
    <w:abstractNumId w:val="3"/>
  </w:num>
  <w:num w:numId="17">
    <w:abstractNumId w:val="18"/>
  </w:num>
  <w:num w:numId="18">
    <w:abstractNumId w:val="0"/>
  </w:num>
  <w:num w:numId="19">
    <w:abstractNumId w:val="15"/>
  </w:num>
  <w:num w:numId="20">
    <w:abstractNumId w:val="25"/>
  </w:num>
  <w:num w:numId="21">
    <w:abstractNumId w:val="4"/>
  </w:num>
  <w:num w:numId="22">
    <w:abstractNumId w:val="9"/>
  </w:num>
  <w:num w:numId="23">
    <w:abstractNumId w:val="27"/>
  </w:num>
  <w:num w:numId="24">
    <w:abstractNumId w:val="16"/>
  </w:num>
  <w:num w:numId="25">
    <w:abstractNumId w:val="11"/>
  </w:num>
  <w:num w:numId="26">
    <w:abstractNumId w:val="8"/>
  </w:num>
  <w:num w:numId="27">
    <w:abstractNumId w:val="20"/>
  </w:num>
  <w:num w:numId="28">
    <w:abstractNumId w:val="1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E9"/>
    <w:rsid w:val="00093F85"/>
    <w:rsid w:val="000B65D9"/>
    <w:rsid w:val="001434A4"/>
    <w:rsid w:val="001A2875"/>
    <w:rsid w:val="002113BE"/>
    <w:rsid w:val="00257324"/>
    <w:rsid w:val="002720A5"/>
    <w:rsid w:val="00326D42"/>
    <w:rsid w:val="00356557"/>
    <w:rsid w:val="00362FE9"/>
    <w:rsid w:val="003B118D"/>
    <w:rsid w:val="00457416"/>
    <w:rsid w:val="00480A59"/>
    <w:rsid w:val="004A0925"/>
    <w:rsid w:val="004C1822"/>
    <w:rsid w:val="0050098C"/>
    <w:rsid w:val="00550473"/>
    <w:rsid w:val="005C352F"/>
    <w:rsid w:val="005E7E18"/>
    <w:rsid w:val="00642AB4"/>
    <w:rsid w:val="00645506"/>
    <w:rsid w:val="006B196C"/>
    <w:rsid w:val="006F580E"/>
    <w:rsid w:val="0070139E"/>
    <w:rsid w:val="00703238"/>
    <w:rsid w:val="00712165"/>
    <w:rsid w:val="007D09E1"/>
    <w:rsid w:val="007F3FD4"/>
    <w:rsid w:val="008B5E2C"/>
    <w:rsid w:val="008F7A33"/>
    <w:rsid w:val="00905206"/>
    <w:rsid w:val="009168F9"/>
    <w:rsid w:val="009450A2"/>
    <w:rsid w:val="009977F0"/>
    <w:rsid w:val="00AA5640"/>
    <w:rsid w:val="00B24B5B"/>
    <w:rsid w:val="00B435BC"/>
    <w:rsid w:val="00B75C2C"/>
    <w:rsid w:val="00B810BE"/>
    <w:rsid w:val="00BD0F54"/>
    <w:rsid w:val="00C45445"/>
    <w:rsid w:val="00D26C3B"/>
    <w:rsid w:val="00D415E6"/>
    <w:rsid w:val="00EA3DB7"/>
    <w:rsid w:val="00F73871"/>
    <w:rsid w:val="00FA22DD"/>
    <w:rsid w:val="00FC0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C18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182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C1822"/>
  </w:style>
  <w:style w:type="paragraph" w:styleId="a3">
    <w:name w:val="Normal (Web)"/>
    <w:basedOn w:val="a"/>
    <w:uiPriority w:val="99"/>
    <w:unhideWhenUsed/>
    <w:rsid w:val="004C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1822"/>
    <w:rPr>
      <w:color w:val="0000FF"/>
      <w:u w:val="single"/>
    </w:rPr>
  </w:style>
  <w:style w:type="character" w:styleId="a5">
    <w:name w:val="FollowedHyperlink"/>
    <w:basedOn w:val="a0"/>
    <w:uiPriority w:val="99"/>
    <w:semiHidden/>
    <w:unhideWhenUsed/>
    <w:rsid w:val="004C1822"/>
    <w:rPr>
      <w:color w:val="800080"/>
      <w:u w:val="single"/>
    </w:rPr>
  </w:style>
  <w:style w:type="character" w:styleId="a6">
    <w:name w:val="Strong"/>
    <w:basedOn w:val="a0"/>
    <w:uiPriority w:val="22"/>
    <w:qFormat/>
    <w:rsid w:val="004C1822"/>
    <w:rPr>
      <w:b/>
      <w:bCs/>
    </w:rPr>
  </w:style>
  <w:style w:type="character" w:styleId="a7">
    <w:name w:val="Emphasis"/>
    <w:basedOn w:val="a0"/>
    <w:uiPriority w:val="20"/>
    <w:qFormat/>
    <w:rsid w:val="004C1822"/>
    <w:rPr>
      <w:i/>
      <w:iCs/>
    </w:rPr>
  </w:style>
  <w:style w:type="paragraph" w:styleId="a8">
    <w:name w:val="Balloon Text"/>
    <w:basedOn w:val="a"/>
    <w:link w:val="a9"/>
    <w:uiPriority w:val="99"/>
    <w:semiHidden/>
    <w:unhideWhenUsed/>
    <w:rsid w:val="001A28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2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C18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182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C1822"/>
  </w:style>
  <w:style w:type="paragraph" w:styleId="a3">
    <w:name w:val="Normal (Web)"/>
    <w:basedOn w:val="a"/>
    <w:uiPriority w:val="99"/>
    <w:unhideWhenUsed/>
    <w:rsid w:val="004C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1822"/>
    <w:rPr>
      <w:color w:val="0000FF"/>
      <w:u w:val="single"/>
    </w:rPr>
  </w:style>
  <w:style w:type="character" w:styleId="a5">
    <w:name w:val="FollowedHyperlink"/>
    <w:basedOn w:val="a0"/>
    <w:uiPriority w:val="99"/>
    <w:semiHidden/>
    <w:unhideWhenUsed/>
    <w:rsid w:val="004C1822"/>
    <w:rPr>
      <w:color w:val="800080"/>
      <w:u w:val="single"/>
    </w:rPr>
  </w:style>
  <w:style w:type="character" w:styleId="a6">
    <w:name w:val="Strong"/>
    <w:basedOn w:val="a0"/>
    <w:uiPriority w:val="22"/>
    <w:qFormat/>
    <w:rsid w:val="004C1822"/>
    <w:rPr>
      <w:b/>
      <w:bCs/>
    </w:rPr>
  </w:style>
  <w:style w:type="character" w:styleId="a7">
    <w:name w:val="Emphasis"/>
    <w:basedOn w:val="a0"/>
    <w:uiPriority w:val="20"/>
    <w:qFormat/>
    <w:rsid w:val="004C1822"/>
    <w:rPr>
      <w:i/>
      <w:iCs/>
    </w:rPr>
  </w:style>
  <w:style w:type="paragraph" w:styleId="a8">
    <w:name w:val="Balloon Text"/>
    <w:basedOn w:val="a"/>
    <w:link w:val="a9"/>
    <w:uiPriority w:val="99"/>
    <w:semiHidden/>
    <w:unhideWhenUsed/>
    <w:rsid w:val="001A28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2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3275">
      <w:bodyDiv w:val="1"/>
      <w:marLeft w:val="0"/>
      <w:marRight w:val="0"/>
      <w:marTop w:val="0"/>
      <w:marBottom w:val="0"/>
      <w:divBdr>
        <w:top w:val="none" w:sz="0" w:space="0" w:color="auto"/>
        <w:left w:val="none" w:sz="0" w:space="0" w:color="auto"/>
        <w:bottom w:val="none" w:sz="0" w:space="0" w:color="auto"/>
        <w:right w:val="none" w:sz="0" w:space="0" w:color="auto"/>
      </w:divBdr>
      <w:divsChild>
        <w:div w:id="121623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Pages>
  <Words>6621</Words>
  <Characters>37740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22</cp:revision>
  <cp:lastPrinted>2018-11-22T11:28:00Z</cp:lastPrinted>
  <dcterms:created xsi:type="dcterms:W3CDTF">2018-10-24T06:30:00Z</dcterms:created>
  <dcterms:modified xsi:type="dcterms:W3CDTF">2018-11-22T11:29:00Z</dcterms:modified>
</cp:coreProperties>
</file>