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71A" w:rsidRPr="00F30BB1" w:rsidRDefault="00A3271A" w:rsidP="00A3271A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F30BB1">
        <w:rPr>
          <w:rFonts w:ascii="Times New Roman" w:hAnsi="Times New Roman" w:cs="Times New Roman"/>
          <w:lang w:eastAsia="ru-RU"/>
        </w:rPr>
        <w:t xml:space="preserve">УТВЕРЖДЕНО                                                                                 </w:t>
      </w:r>
    </w:p>
    <w:p w:rsidR="00A3271A" w:rsidRPr="00F30BB1" w:rsidRDefault="00F30BB1" w:rsidP="00A3271A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F30BB1">
        <w:rPr>
          <w:rFonts w:ascii="Times New Roman" w:hAnsi="Times New Roman" w:cs="Times New Roman"/>
          <w:lang w:eastAsia="ru-RU"/>
        </w:rPr>
        <w:t>д</w:t>
      </w:r>
      <w:r w:rsidR="00A3271A" w:rsidRPr="00F30BB1">
        <w:rPr>
          <w:rFonts w:ascii="Times New Roman" w:hAnsi="Times New Roman" w:cs="Times New Roman"/>
          <w:lang w:eastAsia="ru-RU"/>
        </w:rPr>
        <w:t>иректор МКОУ «</w:t>
      </w:r>
      <w:proofErr w:type="spellStart"/>
      <w:r w:rsidR="00A3271A" w:rsidRPr="00F30BB1">
        <w:rPr>
          <w:rFonts w:ascii="Times New Roman" w:hAnsi="Times New Roman" w:cs="Times New Roman"/>
          <w:lang w:eastAsia="ru-RU"/>
        </w:rPr>
        <w:t>Кутишинская</w:t>
      </w:r>
      <w:proofErr w:type="spellEnd"/>
      <w:r w:rsidR="00A3271A" w:rsidRPr="00F30BB1">
        <w:rPr>
          <w:rFonts w:ascii="Times New Roman" w:hAnsi="Times New Roman" w:cs="Times New Roman"/>
          <w:lang w:eastAsia="ru-RU"/>
        </w:rPr>
        <w:t xml:space="preserve"> СОШ</w:t>
      </w:r>
    </w:p>
    <w:p w:rsidR="00A3271A" w:rsidRPr="00F30BB1" w:rsidRDefault="00A3271A" w:rsidP="00A3271A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F30BB1">
        <w:rPr>
          <w:rFonts w:ascii="Times New Roman" w:hAnsi="Times New Roman" w:cs="Times New Roman"/>
          <w:lang w:eastAsia="ru-RU"/>
        </w:rPr>
        <w:t>__________ /_Гаджиев М.А./</w:t>
      </w:r>
    </w:p>
    <w:p w:rsidR="00A3271A" w:rsidRPr="00A3271A" w:rsidRDefault="00A3271A" w:rsidP="00A3271A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3271A" w:rsidRPr="00F30BB1" w:rsidRDefault="00A3271A" w:rsidP="00A3271A">
      <w:pPr>
        <w:shd w:val="clear" w:color="auto" w:fill="FFFFFF"/>
        <w:spacing w:after="150" w:line="240" w:lineRule="auto"/>
        <w:jc w:val="center"/>
        <w:rPr>
          <w:rFonts w:ascii="Algerian" w:eastAsia="Times New Roman" w:hAnsi="Algerian" w:cs="Arial"/>
          <w:i/>
          <w:color w:val="000000"/>
          <w:sz w:val="28"/>
          <w:szCs w:val="28"/>
          <w:lang w:eastAsia="ru-RU"/>
        </w:rPr>
      </w:pPr>
      <w:r w:rsidRPr="00F30B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Инструкция</w:t>
      </w:r>
      <w:r w:rsidRPr="00F30BB1">
        <w:rPr>
          <w:rFonts w:ascii="Algerian" w:eastAsia="Times New Roman" w:hAnsi="Algerian" w:cs="Arial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F30B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должностная</w:t>
      </w:r>
      <w:r w:rsidRPr="00F30BB1">
        <w:rPr>
          <w:rFonts w:ascii="Algerian" w:eastAsia="Times New Roman" w:hAnsi="Algerian" w:cs="Arial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F30B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заместителя</w:t>
      </w:r>
      <w:r w:rsidRPr="00F30BB1">
        <w:rPr>
          <w:rFonts w:ascii="Algerian" w:eastAsia="Times New Roman" w:hAnsi="Algerian" w:cs="Algerian"/>
          <w:b/>
          <w:bCs/>
          <w:i/>
          <w:color w:val="000000"/>
          <w:sz w:val="28"/>
          <w:szCs w:val="28"/>
          <w:lang w:eastAsia="ru-RU"/>
        </w:rPr>
        <w:t> </w:t>
      </w:r>
      <w:r w:rsidRPr="00F30B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директора</w:t>
      </w:r>
    </w:p>
    <w:p w:rsidR="00A3271A" w:rsidRPr="00F30BB1" w:rsidRDefault="00A3271A" w:rsidP="00A3271A">
      <w:pPr>
        <w:shd w:val="clear" w:color="auto" w:fill="FFFFFF"/>
        <w:spacing w:after="150" w:line="240" w:lineRule="auto"/>
        <w:jc w:val="center"/>
        <w:rPr>
          <w:rFonts w:ascii="Algerian" w:eastAsia="Times New Roman" w:hAnsi="Algerian" w:cs="Arial"/>
          <w:i/>
          <w:color w:val="000000"/>
          <w:sz w:val="28"/>
          <w:szCs w:val="28"/>
          <w:lang w:eastAsia="ru-RU"/>
        </w:rPr>
      </w:pPr>
      <w:r w:rsidRPr="00F30B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</w:t>
      </w:r>
      <w:r w:rsidRPr="00F30BB1">
        <w:rPr>
          <w:rFonts w:ascii="Algerian" w:eastAsia="Times New Roman" w:hAnsi="Algerian" w:cs="Arial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F30B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воспитательной</w:t>
      </w:r>
      <w:r w:rsidRPr="00F30BB1">
        <w:rPr>
          <w:rFonts w:ascii="Algerian" w:eastAsia="Times New Roman" w:hAnsi="Algerian" w:cs="Arial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F30B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работе</w:t>
      </w:r>
      <w:r w:rsidRPr="00F30BB1">
        <w:rPr>
          <w:rFonts w:ascii="Algerian" w:eastAsia="Times New Roman" w:hAnsi="Algerian" w:cs="Arial"/>
          <w:b/>
          <w:bCs/>
          <w:i/>
          <w:color w:val="000000"/>
          <w:sz w:val="28"/>
          <w:szCs w:val="28"/>
          <w:lang w:eastAsia="ru-RU"/>
        </w:rPr>
        <w:t xml:space="preserve"> (</w:t>
      </w:r>
      <w:r w:rsidRPr="00F30B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ВР</w:t>
      </w:r>
      <w:r w:rsidRPr="00F30BB1">
        <w:rPr>
          <w:rFonts w:ascii="Algerian" w:eastAsia="Times New Roman" w:hAnsi="Algerian" w:cs="Arial"/>
          <w:b/>
          <w:bCs/>
          <w:i/>
          <w:color w:val="000000"/>
          <w:sz w:val="28"/>
          <w:szCs w:val="28"/>
          <w:lang w:eastAsia="ru-RU"/>
        </w:rPr>
        <w:t>)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A3271A" w:rsidRPr="00F30BB1" w:rsidRDefault="00A3271A" w:rsidP="00A32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1.1. Настоящая должностная инструкция разработана в соответствии </w:t>
      </w:r>
      <w:r w:rsidRPr="00F30BB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с ФЗ №273 от 29.12.2012г «Об образовании в Российской Федерации» в редакции от 5 июля 2017 года; </w:t>
      </w:r>
      <w:proofErr w:type="gramStart"/>
      <w:r w:rsidRPr="00F30BB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Е</w:t>
      </w:r>
      <w:r w:rsidRPr="00F30B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утвержденным Приказом </w:t>
      </w:r>
      <w:proofErr w:type="spellStart"/>
      <w:r w:rsidRPr="00F30B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Минздравсоцразвития</w:t>
      </w:r>
      <w:proofErr w:type="spellEnd"/>
      <w:r w:rsidRPr="00F30B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№ 761н от 26 августа 2010г. в редакции от 31.05.2011г.; с учетом требований ФГОС начального и основного общего образования, утвержденных соответственно Приказами </w:t>
      </w:r>
      <w:proofErr w:type="spellStart"/>
      <w:r w:rsidRPr="00F30B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Минобрнауки</w:t>
      </w:r>
      <w:proofErr w:type="spellEnd"/>
      <w:r w:rsidRPr="00F30B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России №373 от 06.10.2009г и №1897 от 17.12.2010г (в ред. на 31.12.2015);</w:t>
      </w:r>
      <w:proofErr w:type="gramEnd"/>
      <w:r w:rsidRPr="00F30BB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proofErr w:type="gramStart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воспитательной работе должен иметь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</w:t>
      </w:r>
      <w:proofErr w:type="gramEnd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Заместитель директора по ВР назначается и освобождается от должности директором образовательного учреждения. На период отпуска и временной нетрудоспособности заместителя директора школы по воспитательной работе его должностные обязанности могут быть возложены на других заместителей директора образовательного учреждения, педагога-организатора, старшего вожатого или классного руководителя из числа наиболее опытных сотрудников. Временное исполнение обязанностей в таких случаях осуществляется на основании приказа директора образовательного учреждения, который должен соответствовать всем требованиям законодательства о труде.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Заместитель директора школы по воспитательной работе подчиняется непосредственно директору образовательного учреждения, знакомится с должностной инструкцией заместителя директора школы по воспитательной работе, проходит соответствующую аттестацию и профессиональную подготовку.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своей профессиональной деятельности заместитель директора по ВР обязан руководствоваться: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Конституцией Российской Федерации;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Федеральным законом «Об образовании в Российской Федерации» с изменениями и дополнениями;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типовым положением об общеобразовательном учреждении;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семейным кодексом Российской Федерации;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Российской Федерации «Об основах системы профилактики безнадзорности и правонарушений несовершеннолетних»;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указами Президента Российской Федерации, решениями Правительства Российской Федерации и решениями Правительства региона и органов управления образованием всех уровней по вопросам образования и воспитания учащихся;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административным, трудовым и хозяйственным законодательством;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ФГОС начального и основного общего образования;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правилами и нормами охраны труда, техники безопасности и противопожарной защиты;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Уставом и локальными правовыми актами образовательного учреждения (в том числе Правилами внутреннего трудового распорядка, приказами и распоряжениями директора образовательного учреждения);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данной должностной инструкцией;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трудовым договором и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инструкцией по охране труда для заместителя директора по ВР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Конвенцией о правах ребенка.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Заместитель директора по ВР в образовательном учреждении обязан: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Знать: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главные направления образовательной системы Российской Федерации;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законы и другие правовые документы, регламентирующие деятельность образовательного учреждения;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ФГОС начального общего образования, основного общего образования, среднего общего образования;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теорию и методы управления образовательными системами;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гражданское, административное, трудовое, бюджетное и налоговое законодательство в тех разделах, которые затрагивают деятельность образовательного учреждения;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и нормы пожарной безопасности и санитарно-гигиенического состояния образовательного учреждения;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технологии диагностики причин конфликтных ситуаций, их профилактики и разрешения;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менеджмента, управления персоналом.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Уметь: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проблемы и делать соответствующие выводы, разрабатывать меры по устранению выявленных недостатков и увеличению эффективности служебной деятельности;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прогнозировать возможные положительные и отрицательные последствия принятых решений, а также быть готовым брать на себя ответственность за принятые решения и действия;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четко и грамотно излагать свои мысли в устной и письменной форме;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с нормативными правовыми актами, применять их положения в практической деятельности в пределах своей компетенции;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организовывать и планировать выполнение порученных заданий, рационально использовать свое рабочее время.</w:t>
      </w:r>
    </w:p>
    <w:p w:rsidR="00F30BB1" w:rsidRPr="00F30BB1" w:rsidRDefault="00F30BB1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Владеть навыками: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эффективного планирования своего рабочего времени;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текущего и перспективного планирования и организации труда;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творческого подхода к решению поставленных задач;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навыками работы с документами, подготовки проектов правовых актов, владения стилем деловой переписки;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обобщения, анализа и систематизации информации, материалов и документов;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подготовки и организации мероприятий;</w:t>
      </w:r>
    </w:p>
    <w:p w:rsid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работы с компьютером и другой периферийной оргтехникой, а также уверенного пользователя операционной системы </w:t>
      </w:r>
      <w:proofErr w:type="spellStart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правовых баз данных «Гарант», «Консультант», Кодекс»; свободное владение МS </w:t>
      </w:r>
      <w:proofErr w:type="spellStart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Office</w:t>
      </w:r>
      <w:proofErr w:type="spellEnd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Ехсе</w:t>
      </w:r>
      <w:proofErr w:type="gramStart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Роwег</w:t>
      </w:r>
      <w:proofErr w:type="spellEnd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Роint</w:t>
      </w:r>
      <w:proofErr w:type="spellEnd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Интернет и сервисами электронной почты.</w:t>
      </w:r>
    </w:p>
    <w:p w:rsidR="00F30BB1" w:rsidRPr="00F30BB1" w:rsidRDefault="00F30BB1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Функции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Основными направлениями деятельности заместителя директора по ВР в образовательном учреждении являются: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Организация воспитательного процесса в образовательном учреждении, осуществление руководства и контроля развития воспитательного процесса.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Осуществление методического руководства работы старших вожатых, классных руководителей, педагогов дополнительного образования и других педагогических сотрудников.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Обеспечение выполнения норм и правил охраны труда и техники безопасности во время воспитательного процесса.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Организация совместной работы с социальным педагогом образовательного учреждения, направленной на профилактику правонарушений и безнадзорности среди учащихся образовательного учреждения.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Должностные обязанности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Заместитель директора школы по ВР имеет следующие должностные обязанности: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Осуществление анализа: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проблем, возникающих в воспитательном процессе;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процесса и развития воспитательной деятельности;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результатов воспитательной работы в школе;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перспективных возможностей образовательного учреждения в области воспитательной деятельности;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формы и содержания посещенных внеклассных мероприятий и других видов воспитательной работы (не менее 180 часов в год).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Выполнение прогнозов: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тенденции изменения ситуации в обществе и образовании для своевременного изменения стратегии развития воспитательной деятельности в образовательном учреждении;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последствий запланированной воспитательной работы.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Осуществление планирования и организации: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текущее и перспективное планирование деятельности классных руководителей, педагога - психолога, социального педагога, старших вожатых, а также планирование работы со старшеклассниками;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процесса разработки и реализации воспитательной программы образовательного учреждения;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разработки необходимой методической документации по воспитательной работе в образовательном учреждении;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методической, культурно-массовой и внеклассной работы;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постоянного контроля качества воспитательного процесса в образовательном учреждении;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дежурств сотрудников и учащихся по образовательному учреждению;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работы по подготовке и проведению общешкольных вечеров, дискотек, праздников и других культурно-массовых мероприятий;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контроля индивидуальной воспитательной работы с детьми из неблагополучных семей, а также с детьми, сильно отстающими в учебе;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просветительской работы с родителями (или законными представителями) учащихся, а также прием родителей (или законных представителей) по вопросам организации воспитательного процесса;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правильного ведения установленной отчетной документации сотрудниками, находящимися в непосредственном подчинении;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изучения с детьми Правил поведения для учащихся школы;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повышения квалификации и профессионального мастерства сотрудников, занимающихся воспитательной деятельностью в образовательном учреждении;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совместной воспитательной работы представителей общественности, правоохранительных органов и образовательного учреждения.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Осуществление координации: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разработки необходимой документации по организации воспитательной деятельности в образовательном учреждении;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взаимодействия представителей администрации, служб и подразделений образовательного учреждения, обеспечивающих воспитательный процесс, представителей общественности и правоохранительных органов;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работы классных руководителей и других сотрудников образовательного учреждения по выполнению программы воспитательной работы.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Осуществление руководства: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воспитательной работой в образовательном учреждении;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созданием благоприятного микроклимата в образовательном учреждении;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системой стимулирования участников воспитательной деятельности;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работой родительского комитета;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работой Совета старшеклассников.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Осуществление контроля: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правильности и своевременности заполнения необходимой отчетной документации классными руководителями, руководителями кружков, секций, студий и т.п.;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безопасности оборудования, приборов, технических и наглядных средств обучения, которые применяются в процессе воспитательной работы;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деятельности непосредственно подчиненных сотрудников;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выполнения школьниками Правил для учащихся;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качества воспитательного процесса и объективности оценки культурного уровня учащихся;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оптимальности распределения во времени воспитательных мероприятий;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качества воспитательного процесса, объективности оценки результатов внеклассной работы учащихся, работы кружков и секций, обеспечения надлежащего уровня подготовки учащихся, соответствующего требованиям ФГОС.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Выполнение корректировки: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воспитательной программы образовательного учреждения;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процесса выполнения программы воспитательной работы;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плана работы участников воспитательного процесса.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Выполнение разработки: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методических документов, которые обеспечивают воспитательный процесс;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нормативных документов, предназначенных для участников воспитательного процесса;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воспитательной программы и фрагментов стратегических документов образовательного учреждения;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 ведения необходимой отчетной документации участниками воспитательного процесса;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методики и порядка выполнения воспитательных мероприятий;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формулировок главных ценностей и новых задач образовательного учреждения, а также вариантов моделей выпускника школы (для последующего обсуждения).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Осуществление консультирования: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участников воспитательной работы по принципиальным методическим вопросам.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Выполнение оценки и экспертного заключения: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стратегических документов образовательного учреждения (воспитательной программы, учебного плана и т. п.);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предложений по организации воспитательной деятельности и установлению связей с внешними партнерами.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 Участие в процессе реализации проекта модернизации образовательной системы, а именно начальной и средней ступени общеобразовательного учреждения в соответствии с ФГОС, которое включает в себя: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3.11.1. Подготовку предложений: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анализу соответствия содержания имеющихся программ ФГОС и определению необходимых изменений;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анализу соответствия используемых образовательных и воспитательных технологий ФГОС и определению необходимых изменений;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анализу соответствия имеющихся условий реализации образовательной программы ФГОС и определению необходимых изменений;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анализу соответствия имеющихся способов и организационных механизмов контроля образовательного процесса и оценки его результатов на соответствие ФГОС и определению необходимых изменений.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3.11.2. Участие в проектировании и организации, которое подразумевает: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организационный механизм контроля процесса разработки и реализации системы единичных проектов;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организационный механизм выработки решений по корректировке планов воспитательной работы;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3.11.3. Проведение работы с родителями (или законными представителями) учащихся по выявлению их потребностей и запросов, прием родителей (или законных представителей) учащихся по вопросам организации внеурочной работы образовательного учреждения.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Осуществление: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комплектации кружков и секций, а также принятие мер по сохранению контингента учащихся в них;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контроля медицинского обслуживания учащихся образовательного учреждения;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контроля работы педагогов дополнительного образования.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Обеспечение своевременного составления, утверждения и предоставления отчетной документации.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3.14. 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Оказание помощи: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учащимся образовательного учреждения в организации и проведении культурно-просветительских и оздоровительных мероприятий;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преподавателям и другим сотрудникам образовательного учреждения в освоении и разработке инновационных программ и технологий по вопросам воспитания.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Активное участие в подготовке и проведении аттестации педагогических и других сотрудников образовательного учреждения.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Заместитель директора школы по воспитательной работе имеет право: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Присутствовать на любых мероприятиях, которые проводятся участниками воспитательного процесса с учащимися образовательного учреждения (без права входить в учебное помещение после начала занятий без экстренной необходимости и делать замечания преподавателю во время занятия), обязательно предупредив преподавателя накануне проведения мероприятия.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Отдавать распоряжения участникам воспитательного процесса и младшему обслуживающему персоналу.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Принимать участие: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разработке воспитательной политики и стратегии образовательного учреждения, в создании соответствующих стратегических документов;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разработке любых управленческих решений, касающихся вопросов воспитательной деятельности образовательного учреждения;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проведении переговоров с партнерами образовательного учреждения по воспитательной деятельности;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аттестации преподавателей образовательного учреждения;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работе Педагогического совета;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подборе и расстановке педагогических кадров, которые участвуют в воспитательной работе.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Вносить свои предложения: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начале, прекращении или приостановлении конкретных воспитательных проектов;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поощрении, моральном и материальном стимулировании участников воспитательной деятельности;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совершенствованию воспитательного процесса.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Устанавливать от имени образовательного учреждения деловые контакты с физическими лицами и юридическими организациями, которые могут способствовать улучшению воспитательного процесса в образовательном учреждении.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Запрашивать: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любую рабочую документацию различных подразделений и отдельных сотрудников, находящихся в непосредственном подчинении, для ведения контроля и внесения изменений;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Осуществлять прием методических работ по воспитательной работе, выполненных по заказу образовательного учреждения различными исполнителями (как из числа сотрудников образовательного учреждения, так и других организаций).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Контролировать и оценивать ход и результаты групповой и индивидуальной воспитательной деятельности, налагать запрет на методические разработки по воспитательной работе, которые могут привести к перегрузке учащихся и преподавателей, ухудшению их здоровья, нарушению техники безопасности и не предусматривающие профилактики, компенсации и преодоления возможных негативных последствий.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Требовать от участников воспитательной деятельности выполнения норм и требований профессиональной этики, соблюдения принятых школьным сообществом планов и программ, которые носят обязательный характер.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Своевременно повышать свою квалификацию.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Заместитель директора по воспитательной работе в образовательном учреждении несёт персональную ответственность за жизнь и здоровье учащихся, соблюдение прав и свобод учащихся и сотрудников образовательного учреждения во время проведения учебного процесса в установленном законодательством Российской Федерации порядке.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Заместитель директора по ВР в школе несет дисциплинарную ответственность в порядке, установленном трудовым законодательством Российской Федерации за неисполнение или ненадлежащее исполнение: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Устава и Правил внутреннего трудового распорядка образовательного учреждения;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законных распоряжений директора образовательного учреждения и иных локальных нормативных актов;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должностной инструкции заместителя директора школы по воспитательной работе, в том числе за не использование прав, предоставленных данной должностной инструкцией;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принятие управленческих решений, которые повлекли за собой дезорганизацию образовательного процесса.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За грубое нарушение трудовых обязанностей в качестве дисциплинарного наказания к заместителю директора по воспитательной работе школы может быть применено увольнение.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За применение (в том числе однократное) таких методов воспитания, которые предусматривают физическое и (или) психическое насилие над личностью учащегося, заместитель директора по ВР школы должен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За любое нарушение норм и правил пожарной безопасности, охраны труда, санитарно-гигиенических правил организации учебно-воспитательного процесса заместитель директора по ВР в образовательном учреждении должен быть привлечен к административной ответственности в порядке, установленном административным законодательством Российской Федерации.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</w:t>
      </w:r>
      <w:proofErr w:type="gramStart"/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умышленное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использовании прав, предоставленных данной должностной инструкцией заместителя директора школы по ВР, зам. директора по воспитательной работе несет материальную ответственность в порядке, установленном трудовым и (или) гражданским законодательством Российской Федерации.</w:t>
      </w:r>
      <w:proofErr w:type="gramEnd"/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6. Взаимоотношения. Связи по должности.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Заместитель директора по воспитательной работе должен работать в режиме ненормированного рабочего дня по графику, составленному исходя из 40-часовой рабочей недели и утвержденному директором общеобразовательного учреждения.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Заместитель директора по ВР должен самостоятельно планировать свою работу на каждый учебный год и каждую учебную четверть. План работы должен быть утвержден директором школы не позднее пяти дней с начала планируемого периода.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Заместитель директора школы по воспитательной работе должен систематически совершать обмен информацией по вопросам, входящим в его компетенцию, с преподавателями и другими заместителями директора образовательного учреждения.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Заместителю директора по ВР в образовательном учреждении непосредственно подчиняются: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классные руководители;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преподаватель-логопед;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педагог-психолог;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преподаватели дополнительного образования;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социальный педагог и педагог-организатор;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старшие вожатые;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воспитатели группы продленного дня.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6.5. </w:t>
      </w: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Заместитель директора по ВР должен находиться в постоянном взаимодействии: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Советом образовательного учреждения;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Педагогическим советом;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Общешкольным родительским комитетом и отдельными родителями;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Управлением образования.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Заместитель директора по ВР должен предоставлять директору школы и другим полномочным органам письменный отчет о своей профессиональной деятельности.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Заместитель директора по воспитательной работе может исполнять обязанности директора общеобразовательного учреждения и других его заместителей в случае их временного отсутствия (отпуск, болезнь и т.п.). Исполнение обязанностей осуществляется в соответствии с законодательством о труде и Уставом на основании приказа директора.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 Заместитель директора школы по воспитательной работе должен получать от директора общеобразовательного учреждения информацию нормативно-правового и организационно-методического характера и знакомится под расписку с соответствующими документами.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 Зам. директора по воспитательной работе должен своевременно информировать администрацию общеобразовательного учреждения о возникших затруднениях в процессе осуществления воспитательной деятельности.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6.10. Зам. директора по ВР должен передавать директору школы информацию, полученную на различных совещаниях и семинарах, непосредственно после ее получения.</w:t>
      </w:r>
    </w:p>
    <w:p w:rsidR="00A3271A" w:rsidRPr="00F30BB1" w:rsidRDefault="00A3271A" w:rsidP="00A327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3EDD" w:rsidRPr="00F30BB1" w:rsidRDefault="00203EDD">
      <w:pPr>
        <w:rPr>
          <w:rFonts w:ascii="Times New Roman" w:hAnsi="Times New Roman" w:cs="Times New Roman"/>
          <w:sz w:val="24"/>
          <w:szCs w:val="24"/>
        </w:rPr>
      </w:pPr>
    </w:p>
    <w:sectPr w:rsidR="00203EDD" w:rsidRPr="00F30BB1" w:rsidSect="00F30BB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1A"/>
    <w:rsid w:val="00203EDD"/>
    <w:rsid w:val="00A3271A"/>
    <w:rsid w:val="00F3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27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27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71A"/>
    <w:rPr>
      <w:b/>
      <w:bCs/>
    </w:rPr>
  </w:style>
  <w:style w:type="paragraph" w:styleId="a5">
    <w:name w:val="No Spacing"/>
    <w:uiPriority w:val="1"/>
    <w:qFormat/>
    <w:rsid w:val="00A3271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3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27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27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71A"/>
    <w:rPr>
      <w:b/>
      <w:bCs/>
    </w:rPr>
  </w:style>
  <w:style w:type="paragraph" w:styleId="a5">
    <w:name w:val="No Spacing"/>
    <w:uiPriority w:val="1"/>
    <w:qFormat/>
    <w:rsid w:val="00A3271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30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6CD73-4B1B-4F48-8A77-1873DC4A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3125</Words>
  <Characters>17817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2018-09-26T14:09:00Z</cp:lastPrinted>
  <dcterms:created xsi:type="dcterms:W3CDTF">2018-09-25T10:43:00Z</dcterms:created>
  <dcterms:modified xsi:type="dcterms:W3CDTF">2018-09-26T14:11:00Z</dcterms:modified>
</cp:coreProperties>
</file>